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DD" w:rsidRDefault="001B34DD" w:rsidP="007C11CC">
      <w:pPr>
        <w:ind w:right="-6"/>
        <w:jc w:val="center"/>
        <w:rPr>
          <w:rFonts w:eastAsia="Times New Roman"/>
          <w:b/>
          <w:bCs/>
          <w:sz w:val="28"/>
          <w:szCs w:val="28"/>
        </w:rPr>
      </w:pPr>
    </w:p>
    <w:p w:rsidR="00B01263" w:rsidRDefault="00B01263" w:rsidP="00B01263">
      <w:pPr>
        <w:ind w:right="40"/>
        <w:jc w:val="center"/>
        <w:rPr>
          <w:rFonts w:eastAsia="Times New Roman"/>
          <w:bCs/>
          <w:sz w:val="24"/>
          <w:szCs w:val="24"/>
        </w:rPr>
      </w:pPr>
      <w:r>
        <w:rPr>
          <w:rFonts w:eastAsia="Times New Roman"/>
          <w:bCs/>
          <w:sz w:val="24"/>
          <w:szCs w:val="24"/>
        </w:rPr>
        <w:t>МИНИСТЕРСТВО ОБРАЗОВАНИЯ И НАУКИ РЕСПУБЛИКИ САХА (ЯКУТИЯ)</w:t>
      </w:r>
    </w:p>
    <w:p w:rsidR="00B01263" w:rsidRDefault="00B01263" w:rsidP="00B01263">
      <w:pPr>
        <w:ind w:right="40"/>
        <w:jc w:val="center"/>
        <w:rPr>
          <w:rFonts w:eastAsia="Times New Roman"/>
          <w:bCs/>
          <w:sz w:val="24"/>
          <w:szCs w:val="24"/>
        </w:rPr>
      </w:pPr>
    </w:p>
    <w:p w:rsidR="00B01263" w:rsidRDefault="00B01263" w:rsidP="00B01263">
      <w:pPr>
        <w:ind w:right="40"/>
        <w:jc w:val="center"/>
        <w:rPr>
          <w:rFonts w:eastAsia="Times New Roman"/>
          <w:bCs/>
          <w:sz w:val="24"/>
          <w:szCs w:val="24"/>
        </w:rPr>
      </w:pPr>
      <w:r>
        <w:rPr>
          <w:rFonts w:eastAsia="Times New Roman"/>
          <w:bCs/>
          <w:sz w:val="24"/>
          <w:szCs w:val="24"/>
        </w:rPr>
        <w:t>ГОСУДАРСТВЕННОЕ АВТОНОМНОЕ НЕТИПОВОЕ</w:t>
      </w:r>
    </w:p>
    <w:p w:rsidR="00B01263" w:rsidRDefault="00B01263" w:rsidP="00B01263">
      <w:pPr>
        <w:ind w:right="40"/>
        <w:jc w:val="center"/>
        <w:rPr>
          <w:rFonts w:eastAsia="Times New Roman"/>
          <w:bCs/>
          <w:sz w:val="24"/>
          <w:szCs w:val="24"/>
        </w:rPr>
      </w:pPr>
      <w:r>
        <w:rPr>
          <w:rFonts w:eastAsia="Times New Roman"/>
          <w:bCs/>
          <w:sz w:val="24"/>
          <w:szCs w:val="24"/>
        </w:rPr>
        <w:t>ОБРАЗОВАТЕЛЬНОЕ УЧРЕЖДЕНИЕ РЕСПУБЛИКИ САХА (ЯКУТИЯ)</w:t>
      </w:r>
      <w:r w:rsidRPr="00B01263">
        <w:rPr>
          <w:rFonts w:eastAsia="Times New Roman"/>
          <w:bCs/>
          <w:sz w:val="24"/>
          <w:szCs w:val="24"/>
        </w:rPr>
        <w:t xml:space="preserve"> </w:t>
      </w:r>
    </w:p>
    <w:p w:rsidR="00B01263" w:rsidRPr="00232377" w:rsidRDefault="00B01263" w:rsidP="00B01263">
      <w:pPr>
        <w:ind w:right="40"/>
        <w:jc w:val="center"/>
        <w:rPr>
          <w:rFonts w:eastAsia="Times New Roman"/>
          <w:bCs/>
          <w:sz w:val="24"/>
          <w:szCs w:val="24"/>
        </w:rPr>
      </w:pPr>
      <w:r>
        <w:rPr>
          <w:rFonts w:eastAsia="Times New Roman"/>
          <w:bCs/>
          <w:sz w:val="24"/>
          <w:szCs w:val="24"/>
        </w:rPr>
        <w:t>«РЕСПУБЛИКАНСКИЙ РЕСУРСНЫЙ ЦЕНТР «ЮНЫЕ ЯКУТЯНЕ»</w:t>
      </w:r>
    </w:p>
    <w:p w:rsidR="00B01263" w:rsidRPr="00232377" w:rsidRDefault="00B01263" w:rsidP="00B01263">
      <w:pPr>
        <w:ind w:right="40"/>
        <w:jc w:val="center"/>
        <w:rPr>
          <w:rFonts w:eastAsia="Times New Roman"/>
          <w:bCs/>
          <w:sz w:val="24"/>
          <w:szCs w:val="24"/>
        </w:rPr>
      </w:pPr>
    </w:p>
    <w:tbl>
      <w:tblPr>
        <w:tblStyle w:val="1"/>
        <w:tblpPr w:leftFromText="180" w:rightFromText="180" w:vertAnchor="page" w:horzAnchor="margin" w:tblpY="354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B01263" w:rsidRPr="0064660D" w:rsidTr="00B01263">
        <w:trPr>
          <w:trHeight w:val="1847"/>
        </w:trPr>
        <w:tc>
          <w:tcPr>
            <w:tcW w:w="4678" w:type="dxa"/>
          </w:tcPr>
          <w:p w:rsidR="00B01263" w:rsidRPr="0064660D" w:rsidRDefault="00B01263" w:rsidP="00B01263">
            <w:pPr>
              <w:rPr>
                <w:rFonts w:eastAsia="Times New Roman"/>
                <w:bCs/>
                <w:sz w:val="22"/>
                <w:szCs w:val="22"/>
              </w:rPr>
            </w:pPr>
            <w:r w:rsidRPr="0064660D">
              <w:rPr>
                <w:rFonts w:eastAsia="Times New Roman"/>
                <w:bCs/>
                <w:sz w:val="22"/>
                <w:szCs w:val="22"/>
              </w:rPr>
              <w:t>Рассмотрено и одобрено</w:t>
            </w:r>
          </w:p>
          <w:p w:rsidR="00B01263" w:rsidRPr="0064660D" w:rsidRDefault="00B01263" w:rsidP="00B01263">
            <w:pPr>
              <w:rPr>
                <w:rFonts w:eastAsia="Times New Roman"/>
                <w:bCs/>
                <w:sz w:val="22"/>
                <w:szCs w:val="22"/>
              </w:rPr>
            </w:pPr>
            <w:r w:rsidRPr="0064660D">
              <w:rPr>
                <w:rFonts w:eastAsia="Times New Roman"/>
                <w:bCs/>
                <w:sz w:val="22"/>
                <w:szCs w:val="22"/>
              </w:rPr>
              <w:t>На Учебно-методическом совете</w:t>
            </w:r>
          </w:p>
          <w:p w:rsidR="00B01263" w:rsidRPr="0064660D" w:rsidRDefault="00B01263" w:rsidP="00B01263">
            <w:pPr>
              <w:rPr>
                <w:rFonts w:eastAsia="Times New Roman"/>
                <w:bCs/>
                <w:sz w:val="22"/>
                <w:szCs w:val="22"/>
              </w:rPr>
            </w:pPr>
            <w:r w:rsidRPr="0064660D">
              <w:rPr>
                <w:rFonts w:eastAsia="Times New Roman"/>
                <w:bCs/>
                <w:sz w:val="22"/>
                <w:szCs w:val="22"/>
              </w:rPr>
              <w:t>Протокол № _____</w:t>
            </w:r>
          </w:p>
          <w:p w:rsidR="00B01263" w:rsidRPr="0064660D" w:rsidRDefault="00DD5553" w:rsidP="00B01263">
            <w:pPr>
              <w:rPr>
                <w:rFonts w:eastAsia="Times New Roman"/>
                <w:sz w:val="22"/>
                <w:szCs w:val="22"/>
              </w:rPr>
            </w:pPr>
            <w:r>
              <w:rPr>
                <w:rFonts w:eastAsia="Times New Roman"/>
                <w:bCs/>
                <w:sz w:val="22"/>
                <w:szCs w:val="22"/>
              </w:rPr>
              <w:t>«_____» _____________ 2021</w:t>
            </w:r>
            <w:r w:rsidR="00B01263" w:rsidRPr="0064660D">
              <w:rPr>
                <w:rFonts w:eastAsia="Times New Roman"/>
                <w:bCs/>
                <w:sz w:val="22"/>
                <w:szCs w:val="22"/>
              </w:rPr>
              <w:t xml:space="preserve"> г.</w:t>
            </w:r>
          </w:p>
        </w:tc>
        <w:tc>
          <w:tcPr>
            <w:tcW w:w="4961" w:type="dxa"/>
          </w:tcPr>
          <w:p w:rsidR="00B01263" w:rsidRPr="0064660D" w:rsidRDefault="00B01263" w:rsidP="00B01263">
            <w:pPr>
              <w:rPr>
                <w:rFonts w:eastAsia="Times New Roman"/>
                <w:sz w:val="22"/>
                <w:szCs w:val="22"/>
              </w:rPr>
            </w:pPr>
            <w:r w:rsidRPr="0064660D">
              <w:rPr>
                <w:rFonts w:eastAsia="Times New Roman"/>
                <w:sz w:val="22"/>
                <w:szCs w:val="22"/>
              </w:rPr>
              <w:t>Утверждаю</w:t>
            </w:r>
          </w:p>
          <w:p w:rsidR="00B01263" w:rsidRPr="0064660D" w:rsidRDefault="00B01263" w:rsidP="00B01263">
            <w:pPr>
              <w:rPr>
                <w:rFonts w:eastAsia="Times New Roman"/>
                <w:sz w:val="22"/>
                <w:szCs w:val="22"/>
              </w:rPr>
            </w:pPr>
            <w:r w:rsidRPr="0064660D">
              <w:rPr>
                <w:rFonts w:eastAsia="Times New Roman"/>
                <w:sz w:val="22"/>
                <w:szCs w:val="22"/>
              </w:rPr>
              <w:t xml:space="preserve">Директор ГАНОУ РС (Я) «РЦЦ «Юные </w:t>
            </w:r>
            <w:proofErr w:type="spellStart"/>
            <w:r w:rsidRPr="0064660D">
              <w:rPr>
                <w:rFonts w:eastAsia="Times New Roman"/>
                <w:sz w:val="22"/>
                <w:szCs w:val="22"/>
              </w:rPr>
              <w:t>Якутяне</w:t>
            </w:r>
            <w:proofErr w:type="spellEnd"/>
            <w:r w:rsidRPr="0064660D">
              <w:rPr>
                <w:rFonts w:eastAsia="Times New Roman"/>
                <w:sz w:val="22"/>
                <w:szCs w:val="22"/>
              </w:rPr>
              <w:t>»</w:t>
            </w:r>
          </w:p>
          <w:p w:rsidR="00B01263" w:rsidRPr="0064660D" w:rsidRDefault="00B01263" w:rsidP="00B01263">
            <w:pPr>
              <w:rPr>
                <w:rFonts w:eastAsia="Times New Roman"/>
                <w:sz w:val="22"/>
                <w:szCs w:val="22"/>
              </w:rPr>
            </w:pPr>
            <w:r w:rsidRPr="0064660D">
              <w:rPr>
                <w:rFonts w:eastAsia="Times New Roman"/>
                <w:sz w:val="22"/>
                <w:szCs w:val="22"/>
              </w:rPr>
              <w:t>________________ Васильева В.А.</w:t>
            </w:r>
          </w:p>
          <w:p w:rsidR="00B01263" w:rsidRDefault="00B01263" w:rsidP="00B01263">
            <w:pPr>
              <w:rPr>
                <w:rFonts w:eastAsia="Times New Roman"/>
                <w:sz w:val="22"/>
                <w:szCs w:val="22"/>
              </w:rPr>
            </w:pPr>
            <w:r w:rsidRPr="0064660D">
              <w:rPr>
                <w:rFonts w:eastAsia="Times New Roman"/>
                <w:sz w:val="22"/>
                <w:szCs w:val="22"/>
              </w:rPr>
              <w:t>«______» _____________ 202</w:t>
            </w:r>
            <w:r w:rsidR="00DD5553">
              <w:rPr>
                <w:rFonts w:eastAsia="Times New Roman"/>
                <w:sz w:val="22"/>
                <w:szCs w:val="22"/>
              </w:rPr>
              <w:t>1</w:t>
            </w:r>
            <w:bookmarkStart w:id="0" w:name="_GoBack"/>
            <w:bookmarkEnd w:id="0"/>
            <w:r w:rsidRPr="0064660D">
              <w:rPr>
                <w:rFonts w:eastAsia="Times New Roman"/>
                <w:sz w:val="22"/>
                <w:szCs w:val="22"/>
              </w:rPr>
              <w:t xml:space="preserve"> г.</w:t>
            </w:r>
          </w:p>
          <w:p w:rsidR="00B01263" w:rsidRPr="0064660D" w:rsidRDefault="00B01263" w:rsidP="00B01263">
            <w:pPr>
              <w:rPr>
                <w:rFonts w:eastAsia="Times New Roman"/>
                <w:sz w:val="22"/>
                <w:szCs w:val="22"/>
              </w:rPr>
            </w:pPr>
          </w:p>
          <w:p w:rsidR="00B01263" w:rsidRPr="0064660D" w:rsidRDefault="00B01263" w:rsidP="00B01263">
            <w:pPr>
              <w:rPr>
                <w:rFonts w:eastAsia="Times New Roman"/>
                <w:b/>
                <w:sz w:val="22"/>
                <w:szCs w:val="22"/>
                <w:lang w:val="sah-RU"/>
              </w:rPr>
            </w:pPr>
            <w:proofErr w:type="spellStart"/>
            <w:r w:rsidRPr="0064660D">
              <w:rPr>
                <w:rFonts w:eastAsia="Times New Roman"/>
                <w:sz w:val="22"/>
                <w:szCs w:val="22"/>
              </w:rPr>
              <w:t>М.п</w:t>
            </w:r>
            <w:proofErr w:type="spellEnd"/>
            <w:r w:rsidRPr="0064660D">
              <w:rPr>
                <w:rFonts w:eastAsia="Times New Roman"/>
                <w:sz w:val="22"/>
                <w:szCs w:val="22"/>
              </w:rPr>
              <w:t>.</w:t>
            </w:r>
          </w:p>
        </w:tc>
      </w:tr>
    </w:tbl>
    <w:p w:rsidR="00B01263" w:rsidRDefault="00B01263" w:rsidP="00B01263">
      <w:pPr>
        <w:ind w:right="40"/>
        <w:jc w:val="center"/>
        <w:rPr>
          <w:rFonts w:eastAsia="Times New Roman"/>
          <w:bCs/>
          <w:sz w:val="24"/>
          <w:szCs w:val="24"/>
        </w:rPr>
      </w:pPr>
    </w:p>
    <w:p w:rsidR="001B34DD" w:rsidRDefault="001B34DD" w:rsidP="007C11CC">
      <w:pPr>
        <w:ind w:right="-6"/>
        <w:jc w:val="center"/>
        <w:rPr>
          <w:rFonts w:eastAsia="Times New Roman"/>
          <w:bCs/>
          <w:sz w:val="28"/>
          <w:szCs w:val="28"/>
        </w:rPr>
      </w:pPr>
    </w:p>
    <w:p w:rsidR="001B34DD" w:rsidRDefault="001B34DD" w:rsidP="007C11CC">
      <w:pPr>
        <w:ind w:right="-6"/>
        <w:jc w:val="center"/>
        <w:rPr>
          <w:rFonts w:eastAsia="Times New Roman"/>
          <w:bCs/>
          <w:sz w:val="28"/>
          <w:szCs w:val="28"/>
        </w:rPr>
      </w:pPr>
    </w:p>
    <w:p w:rsidR="001B34DD" w:rsidRDefault="001B34DD" w:rsidP="007C11CC">
      <w:pPr>
        <w:ind w:right="-6"/>
        <w:jc w:val="center"/>
        <w:rPr>
          <w:rFonts w:eastAsia="Times New Roman"/>
          <w:bCs/>
          <w:sz w:val="28"/>
          <w:szCs w:val="28"/>
        </w:rPr>
      </w:pPr>
    </w:p>
    <w:p w:rsidR="001B34DD" w:rsidRDefault="001B34DD" w:rsidP="007C11CC">
      <w:pPr>
        <w:ind w:right="-6"/>
        <w:jc w:val="center"/>
        <w:rPr>
          <w:rFonts w:eastAsia="Times New Roman"/>
          <w:bCs/>
          <w:sz w:val="28"/>
          <w:szCs w:val="28"/>
        </w:rPr>
      </w:pPr>
    </w:p>
    <w:p w:rsidR="001B34DD" w:rsidRDefault="001B34DD" w:rsidP="007C11CC">
      <w:pPr>
        <w:ind w:right="-6"/>
        <w:jc w:val="center"/>
        <w:rPr>
          <w:rFonts w:eastAsia="Times New Roman"/>
          <w:bCs/>
          <w:sz w:val="28"/>
          <w:szCs w:val="28"/>
        </w:rPr>
      </w:pPr>
    </w:p>
    <w:p w:rsidR="001B34DD" w:rsidRDefault="001B34DD" w:rsidP="007C11CC">
      <w:pPr>
        <w:ind w:right="-6"/>
        <w:jc w:val="center"/>
        <w:rPr>
          <w:rFonts w:eastAsia="Times New Roman"/>
          <w:bCs/>
          <w:sz w:val="28"/>
          <w:szCs w:val="28"/>
        </w:rPr>
      </w:pPr>
    </w:p>
    <w:p w:rsidR="001B34DD" w:rsidRDefault="001B34DD" w:rsidP="007C11CC">
      <w:pPr>
        <w:ind w:right="-6"/>
        <w:jc w:val="center"/>
        <w:rPr>
          <w:rFonts w:eastAsia="Times New Roman"/>
          <w:bCs/>
          <w:sz w:val="28"/>
          <w:szCs w:val="28"/>
        </w:rPr>
      </w:pPr>
    </w:p>
    <w:p w:rsidR="007C11CC" w:rsidRPr="00A116F0" w:rsidRDefault="007C11CC" w:rsidP="007C11CC">
      <w:pPr>
        <w:ind w:right="-6"/>
        <w:jc w:val="center"/>
        <w:rPr>
          <w:sz w:val="28"/>
          <w:szCs w:val="28"/>
        </w:rPr>
      </w:pPr>
      <w:r w:rsidRPr="00A116F0">
        <w:rPr>
          <w:rFonts w:eastAsia="Times New Roman"/>
          <w:b/>
          <w:bCs/>
          <w:sz w:val="28"/>
          <w:szCs w:val="28"/>
        </w:rPr>
        <w:t>Методические рекомендации по экологическому просвещению и</w:t>
      </w:r>
    </w:p>
    <w:p w:rsidR="007C11CC" w:rsidRPr="00A116F0" w:rsidRDefault="007C11CC" w:rsidP="007C11CC">
      <w:pPr>
        <w:spacing w:line="48" w:lineRule="exact"/>
        <w:ind w:right="-6"/>
        <w:rPr>
          <w:sz w:val="28"/>
          <w:szCs w:val="28"/>
        </w:rPr>
      </w:pPr>
    </w:p>
    <w:p w:rsidR="007C11CC" w:rsidRPr="00A116F0" w:rsidRDefault="007C11CC" w:rsidP="007C11CC">
      <w:pPr>
        <w:ind w:right="-6"/>
        <w:jc w:val="center"/>
        <w:rPr>
          <w:sz w:val="28"/>
          <w:szCs w:val="28"/>
        </w:rPr>
      </w:pPr>
      <w:r w:rsidRPr="00A116F0">
        <w:rPr>
          <w:rFonts w:eastAsia="Times New Roman"/>
          <w:b/>
          <w:bCs/>
          <w:sz w:val="28"/>
          <w:szCs w:val="28"/>
        </w:rPr>
        <w:t>воспитанию обучающихся образовательных организаций</w:t>
      </w:r>
    </w:p>
    <w:p w:rsidR="007C11CC" w:rsidRPr="00A116F0" w:rsidRDefault="007C11CC" w:rsidP="007C11CC">
      <w:pPr>
        <w:spacing w:line="50" w:lineRule="exact"/>
        <w:ind w:right="-6"/>
        <w:rPr>
          <w:sz w:val="28"/>
          <w:szCs w:val="28"/>
        </w:rPr>
      </w:pPr>
    </w:p>
    <w:p w:rsidR="007C11CC" w:rsidRPr="00A116F0" w:rsidRDefault="007C11CC" w:rsidP="007C11CC">
      <w:pPr>
        <w:ind w:right="-6"/>
        <w:jc w:val="center"/>
        <w:rPr>
          <w:sz w:val="28"/>
          <w:szCs w:val="28"/>
        </w:rPr>
      </w:pPr>
      <w:r w:rsidRPr="00A116F0">
        <w:rPr>
          <w:rFonts w:eastAsia="Times New Roman"/>
          <w:b/>
          <w:bCs/>
          <w:sz w:val="28"/>
          <w:szCs w:val="28"/>
        </w:rPr>
        <w:t xml:space="preserve">в области </w:t>
      </w:r>
      <w:r w:rsidR="002E694B" w:rsidRPr="00A116F0">
        <w:rPr>
          <w:rFonts w:eastAsia="Times New Roman"/>
          <w:b/>
          <w:bCs/>
          <w:sz w:val="28"/>
          <w:szCs w:val="28"/>
        </w:rPr>
        <w:t>раздельного</w:t>
      </w:r>
      <w:r w:rsidR="002E694B">
        <w:rPr>
          <w:rFonts w:eastAsia="Times New Roman"/>
          <w:b/>
          <w:bCs/>
          <w:sz w:val="28"/>
          <w:szCs w:val="28"/>
          <w:lang w:val="sah-RU"/>
        </w:rPr>
        <w:t xml:space="preserve"> </w:t>
      </w:r>
      <w:r>
        <w:rPr>
          <w:rFonts w:eastAsia="Times New Roman"/>
          <w:b/>
          <w:bCs/>
          <w:sz w:val="28"/>
          <w:szCs w:val="28"/>
          <w:lang w:val="sah-RU"/>
        </w:rPr>
        <w:t xml:space="preserve">сбора и </w:t>
      </w:r>
      <w:r w:rsidRPr="00A116F0">
        <w:rPr>
          <w:rFonts w:eastAsia="Times New Roman"/>
          <w:b/>
          <w:bCs/>
          <w:sz w:val="28"/>
          <w:szCs w:val="28"/>
        </w:rPr>
        <w:t xml:space="preserve">накопления твердых </w:t>
      </w:r>
      <w:r w:rsidR="002E694B">
        <w:rPr>
          <w:rFonts w:eastAsia="Times New Roman"/>
          <w:b/>
          <w:bCs/>
          <w:sz w:val="28"/>
          <w:szCs w:val="28"/>
        </w:rPr>
        <w:t>коммунальных</w:t>
      </w:r>
      <w:r w:rsidRPr="00A116F0">
        <w:rPr>
          <w:rFonts w:eastAsia="Times New Roman"/>
          <w:b/>
          <w:bCs/>
          <w:sz w:val="28"/>
          <w:szCs w:val="28"/>
        </w:rPr>
        <w:t xml:space="preserve"> отходов</w:t>
      </w:r>
    </w:p>
    <w:p w:rsidR="007C11CC" w:rsidRPr="00A116F0" w:rsidRDefault="007C11CC" w:rsidP="007C11CC">
      <w:pPr>
        <w:spacing w:line="200" w:lineRule="exact"/>
        <w:ind w:right="-6"/>
        <w:rPr>
          <w:sz w:val="28"/>
          <w:szCs w:val="28"/>
        </w:rPr>
      </w:pPr>
    </w:p>
    <w:p w:rsidR="007C11CC" w:rsidRDefault="007C11CC"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1B34DD" w:rsidRDefault="001B34DD" w:rsidP="007C11CC">
      <w:pPr>
        <w:spacing w:line="200" w:lineRule="exact"/>
        <w:ind w:right="-6"/>
        <w:rPr>
          <w:sz w:val="24"/>
          <w:szCs w:val="24"/>
        </w:rPr>
      </w:pPr>
    </w:p>
    <w:p w:rsidR="007C11CC" w:rsidRDefault="007C11CC" w:rsidP="007C11CC">
      <w:pPr>
        <w:spacing w:line="200" w:lineRule="exact"/>
        <w:rPr>
          <w:sz w:val="24"/>
          <w:szCs w:val="24"/>
        </w:rPr>
      </w:pPr>
    </w:p>
    <w:p w:rsidR="007C11CC" w:rsidRDefault="007C11CC" w:rsidP="001B34DD">
      <w:pPr>
        <w:jc w:val="center"/>
        <w:rPr>
          <w:sz w:val="20"/>
          <w:szCs w:val="20"/>
        </w:rPr>
      </w:pPr>
      <w:r>
        <w:rPr>
          <w:rFonts w:eastAsia="Times New Roman"/>
          <w:sz w:val="28"/>
          <w:szCs w:val="28"/>
        </w:rPr>
        <w:t>Якутск, 202</w:t>
      </w:r>
      <w:r w:rsidR="00B01263">
        <w:rPr>
          <w:rFonts w:eastAsia="Times New Roman"/>
          <w:sz w:val="28"/>
          <w:szCs w:val="28"/>
        </w:rPr>
        <w:t>1</w:t>
      </w:r>
      <w:r>
        <w:rPr>
          <w:rFonts w:eastAsia="Times New Roman"/>
          <w:sz w:val="28"/>
          <w:szCs w:val="28"/>
        </w:rPr>
        <w:t xml:space="preserve"> г.</w:t>
      </w:r>
    </w:p>
    <w:p w:rsidR="007C11CC" w:rsidRDefault="007C11CC" w:rsidP="007C11CC">
      <w:pPr>
        <w:spacing w:line="271" w:lineRule="auto"/>
        <w:ind w:left="7" w:right="-1" w:firstLine="708"/>
        <w:jc w:val="both"/>
        <w:rPr>
          <w:rFonts w:eastAsia="Times New Roman"/>
          <w:sz w:val="28"/>
          <w:szCs w:val="28"/>
        </w:rPr>
      </w:pPr>
    </w:p>
    <w:p w:rsidR="002E694B" w:rsidRPr="001B34DD" w:rsidRDefault="007C11CC" w:rsidP="007C11CC">
      <w:pPr>
        <w:spacing w:line="271" w:lineRule="auto"/>
        <w:ind w:left="7" w:right="-1" w:firstLine="708"/>
        <w:jc w:val="both"/>
        <w:rPr>
          <w:rFonts w:eastAsia="Times New Roman"/>
          <w:sz w:val="24"/>
          <w:szCs w:val="24"/>
        </w:rPr>
      </w:pPr>
      <w:r w:rsidRPr="001B34DD">
        <w:rPr>
          <w:rFonts w:eastAsia="Times New Roman"/>
          <w:sz w:val="24"/>
          <w:szCs w:val="24"/>
        </w:rPr>
        <w:lastRenderedPageBreak/>
        <w:t xml:space="preserve">Методические рекомендации по экологическому просвещению и воспитанию обучающихся образовательных организаций в области раздельного </w:t>
      </w:r>
      <w:r w:rsidR="002E694B" w:rsidRPr="001B34DD">
        <w:rPr>
          <w:rFonts w:eastAsia="Times New Roman"/>
          <w:sz w:val="24"/>
          <w:szCs w:val="24"/>
        </w:rPr>
        <w:t xml:space="preserve">сбора и </w:t>
      </w:r>
      <w:r w:rsidRPr="001B34DD">
        <w:rPr>
          <w:rFonts w:eastAsia="Times New Roman"/>
          <w:sz w:val="24"/>
          <w:szCs w:val="24"/>
        </w:rPr>
        <w:t xml:space="preserve">накопления твердых </w:t>
      </w:r>
      <w:r w:rsidR="002E694B" w:rsidRPr="001B34DD">
        <w:rPr>
          <w:rFonts w:eastAsia="Times New Roman"/>
          <w:sz w:val="24"/>
          <w:szCs w:val="24"/>
        </w:rPr>
        <w:t>коммунальных</w:t>
      </w:r>
      <w:r w:rsidRPr="001B34DD">
        <w:rPr>
          <w:rFonts w:eastAsia="Times New Roman"/>
          <w:sz w:val="24"/>
          <w:szCs w:val="24"/>
        </w:rPr>
        <w:t xml:space="preserve"> отходов содержит </w:t>
      </w:r>
      <w:r w:rsidR="00873B79" w:rsidRPr="001B34DD">
        <w:rPr>
          <w:rFonts w:eastAsia="Times New Roman"/>
          <w:sz w:val="24"/>
          <w:szCs w:val="24"/>
        </w:rPr>
        <w:t>структуру</w:t>
      </w:r>
      <w:r w:rsidRPr="001B34DD">
        <w:rPr>
          <w:rFonts w:eastAsia="Times New Roman"/>
          <w:sz w:val="24"/>
          <w:szCs w:val="24"/>
        </w:rPr>
        <w:t xml:space="preserve"> классных часов</w:t>
      </w:r>
      <w:r w:rsidR="001B34DD">
        <w:rPr>
          <w:rFonts w:eastAsia="Times New Roman"/>
          <w:sz w:val="24"/>
          <w:szCs w:val="24"/>
        </w:rPr>
        <w:t xml:space="preserve"> (занятий)</w:t>
      </w:r>
      <w:r w:rsidRPr="001B34DD">
        <w:rPr>
          <w:rFonts w:eastAsia="Times New Roman"/>
          <w:sz w:val="24"/>
          <w:szCs w:val="24"/>
        </w:rPr>
        <w:t xml:space="preserve"> и внеурочных занятий по экологическому просвещению, воспитанию обучающихся и раздельному накоплению твердых </w:t>
      </w:r>
      <w:r w:rsidR="001B34DD">
        <w:rPr>
          <w:rFonts w:eastAsia="Times New Roman"/>
          <w:sz w:val="24"/>
          <w:szCs w:val="24"/>
        </w:rPr>
        <w:t>коммунальных</w:t>
      </w:r>
      <w:r w:rsidRPr="001B34DD">
        <w:rPr>
          <w:rFonts w:eastAsia="Times New Roman"/>
          <w:sz w:val="24"/>
          <w:szCs w:val="24"/>
        </w:rPr>
        <w:t xml:space="preserve"> отходов (Т</w:t>
      </w:r>
      <w:r w:rsidR="002E694B" w:rsidRPr="001B34DD">
        <w:rPr>
          <w:rFonts w:eastAsia="Times New Roman"/>
          <w:sz w:val="24"/>
          <w:szCs w:val="24"/>
        </w:rPr>
        <w:t>К</w:t>
      </w:r>
      <w:r w:rsidRPr="001B34DD">
        <w:rPr>
          <w:rFonts w:eastAsia="Times New Roman"/>
          <w:sz w:val="24"/>
          <w:szCs w:val="24"/>
        </w:rPr>
        <w:t xml:space="preserve">О). </w:t>
      </w:r>
    </w:p>
    <w:p w:rsidR="007C11CC" w:rsidRPr="001B34DD" w:rsidRDefault="007C11CC" w:rsidP="007C11CC">
      <w:pPr>
        <w:spacing w:line="271" w:lineRule="auto"/>
        <w:ind w:left="7" w:right="-1" w:firstLine="708"/>
        <w:jc w:val="both"/>
        <w:rPr>
          <w:rFonts w:eastAsia="Times New Roman"/>
          <w:sz w:val="24"/>
          <w:szCs w:val="24"/>
        </w:rPr>
      </w:pPr>
      <w:r w:rsidRPr="001B34DD">
        <w:rPr>
          <w:rFonts w:eastAsia="Times New Roman"/>
          <w:sz w:val="24"/>
          <w:szCs w:val="24"/>
        </w:rPr>
        <w:t>Данные рекомендации адресованы педагогическим работникам</w:t>
      </w:r>
      <w:r w:rsidR="00873B79" w:rsidRPr="001B34DD">
        <w:rPr>
          <w:rFonts w:eastAsia="Times New Roman"/>
          <w:sz w:val="24"/>
          <w:szCs w:val="24"/>
        </w:rPr>
        <w:t xml:space="preserve"> дошкольного,</w:t>
      </w:r>
      <w:r w:rsidRPr="001B34DD">
        <w:rPr>
          <w:rFonts w:eastAsia="Times New Roman"/>
          <w:sz w:val="24"/>
          <w:szCs w:val="24"/>
        </w:rPr>
        <w:t xml:space="preserve"> общего, дополнительного образования, а также природоохранным учреждениям, некоммерческим организациям, заинтересованными в развитии непрерывного экологического образования в соответствии с приоритетными направлениями развития науки, технологий и техники в Российской Федерации.</w:t>
      </w:r>
      <w:r w:rsidR="00275048" w:rsidRPr="001B34DD">
        <w:rPr>
          <w:rFonts w:eastAsia="Times New Roman"/>
          <w:sz w:val="24"/>
          <w:szCs w:val="24"/>
        </w:rPr>
        <w:t xml:space="preserve"> А.С. </w:t>
      </w:r>
      <w:proofErr w:type="spellStart"/>
      <w:r w:rsidR="00275048" w:rsidRPr="001B34DD">
        <w:rPr>
          <w:rFonts w:eastAsia="Times New Roman"/>
          <w:sz w:val="24"/>
          <w:szCs w:val="24"/>
        </w:rPr>
        <w:t>Сыромятникова</w:t>
      </w:r>
      <w:proofErr w:type="spellEnd"/>
      <w:r w:rsidRPr="001B34DD">
        <w:rPr>
          <w:rFonts w:eastAsia="Times New Roman"/>
          <w:sz w:val="24"/>
          <w:szCs w:val="24"/>
        </w:rPr>
        <w:t xml:space="preserve"> ГАНОУ РС (Я) РРЦ «Юные </w:t>
      </w:r>
      <w:proofErr w:type="spellStart"/>
      <w:r w:rsidRPr="001B34DD">
        <w:rPr>
          <w:rFonts w:eastAsia="Times New Roman"/>
          <w:sz w:val="24"/>
          <w:szCs w:val="24"/>
        </w:rPr>
        <w:t>якутяне</w:t>
      </w:r>
      <w:proofErr w:type="spellEnd"/>
      <w:r w:rsidRPr="001B34DD">
        <w:rPr>
          <w:rFonts w:eastAsia="Times New Roman"/>
          <w:sz w:val="24"/>
          <w:szCs w:val="24"/>
        </w:rPr>
        <w:t>», 2020 – 5 с.</w:t>
      </w:r>
    </w:p>
    <w:p w:rsidR="007C11CC" w:rsidRPr="001B34DD" w:rsidRDefault="007C11CC" w:rsidP="007C11CC">
      <w:pPr>
        <w:spacing w:line="200" w:lineRule="exact"/>
        <w:jc w:val="both"/>
        <w:rPr>
          <w:sz w:val="24"/>
          <w:szCs w:val="24"/>
        </w:rPr>
      </w:pPr>
    </w:p>
    <w:p w:rsidR="007C11CC" w:rsidRPr="001B34DD" w:rsidRDefault="007C11CC" w:rsidP="007C11CC">
      <w:pPr>
        <w:spacing w:line="276" w:lineRule="auto"/>
        <w:jc w:val="both"/>
        <w:rPr>
          <w:sz w:val="24"/>
          <w:szCs w:val="24"/>
        </w:rPr>
      </w:pPr>
      <w:r w:rsidRPr="001B34DD">
        <w:rPr>
          <w:sz w:val="24"/>
          <w:szCs w:val="24"/>
        </w:rPr>
        <w:t xml:space="preserve">Утверждены Педагогическим советом ГАНОУ РС (Я) РРЦ «Юные </w:t>
      </w:r>
      <w:proofErr w:type="spellStart"/>
      <w:r w:rsidRPr="001B34DD">
        <w:rPr>
          <w:sz w:val="24"/>
          <w:szCs w:val="24"/>
        </w:rPr>
        <w:t>якутяне</w:t>
      </w:r>
      <w:proofErr w:type="spellEnd"/>
      <w:r w:rsidRPr="001B34DD">
        <w:rPr>
          <w:sz w:val="24"/>
          <w:szCs w:val="24"/>
        </w:rPr>
        <w:t>» (протокол от Х.08.2020 г. № Х).</w:t>
      </w:r>
    </w:p>
    <w:p w:rsidR="007C11CC" w:rsidRPr="00C65E0E" w:rsidRDefault="007C11CC" w:rsidP="007C11CC">
      <w:pPr>
        <w:spacing w:line="200" w:lineRule="exact"/>
        <w:jc w:val="both"/>
        <w:rPr>
          <w:sz w:val="20"/>
          <w:szCs w:val="20"/>
        </w:rPr>
      </w:pPr>
    </w:p>
    <w:p w:rsidR="007C11CC" w:rsidRPr="00C65E0E" w:rsidRDefault="007C11CC" w:rsidP="007C11CC">
      <w:pPr>
        <w:spacing w:line="200" w:lineRule="exact"/>
        <w:jc w:val="both"/>
        <w:rPr>
          <w:sz w:val="20"/>
          <w:szCs w:val="20"/>
        </w:rPr>
      </w:pPr>
      <w:r w:rsidRPr="00C65E0E">
        <w:rPr>
          <w:b/>
          <w:bCs/>
          <w:sz w:val="20"/>
          <w:szCs w:val="20"/>
        </w:rPr>
        <w:t>Рецензенты:</w:t>
      </w:r>
    </w:p>
    <w:p w:rsidR="007C11CC" w:rsidRPr="00C65E0E" w:rsidRDefault="007C11CC" w:rsidP="007C11CC">
      <w:pPr>
        <w:spacing w:line="200" w:lineRule="exact"/>
        <w:jc w:val="both"/>
        <w:rPr>
          <w:sz w:val="20"/>
          <w:szCs w:val="20"/>
        </w:rPr>
      </w:pPr>
    </w:p>
    <w:p w:rsidR="007C11CC" w:rsidRPr="00C65E0E" w:rsidRDefault="007C11CC" w:rsidP="007C11CC">
      <w:pPr>
        <w:spacing w:line="200" w:lineRule="exact"/>
        <w:jc w:val="both"/>
        <w:rPr>
          <w:sz w:val="20"/>
          <w:szCs w:val="20"/>
        </w:rPr>
      </w:pPr>
      <w:r>
        <w:rPr>
          <w:sz w:val="20"/>
          <w:szCs w:val="20"/>
          <w:lang w:val="sah-RU"/>
        </w:rPr>
        <w:t>Матрена Алексеевна</w:t>
      </w:r>
      <w:r w:rsidRPr="00C65E0E">
        <w:rPr>
          <w:sz w:val="20"/>
          <w:szCs w:val="20"/>
        </w:rPr>
        <w:t xml:space="preserve">, </w:t>
      </w:r>
      <w:r>
        <w:rPr>
          <w:sz w:val="20"/>
          <w:szCs w:val="20"/>
          <w:lang w:val="sah-RU"/>
        </w:rPr>
        <w:t>старший методист</w:t>
      </w:r>
      <w:r w:rsidRPr="00C65E0E">
        <w:rPr>
          <w:sz w:val="20"/>
          <w:szCs w:val="20"/>
        </w:rPr>
        <w:t xml:space="preserve"> государственного</w:t>
      </w:r>
      <w:r>
        <w:rPr>
          <w:sz w:val="20"/>
          <w:szCs w:val="20"/>
          <w:lang w:val="sah-RU"/>
        </w:rPr>
        <w:t xml:space="preserve"> автономного нетипового</w:t>
      </w:r>
      <w:r w:rsidRPr="00C65E0E">
        <w:rPr>
          <w:sz w:val="20"/>
          <w:szCs w:val="20"/>
        </w:rPr>
        <w:t xml:space="preserve"> образовательного учреждения </w:t>
      </w:r>
      <w:r>
        <w:rPr>
          <w:sz w:val="20"/>
          <w:szCs w:val="20"/>
          <w:lang w:val="sah-RU"/>
        </w:rPr>
        <w:t>Республики Саха (Якутия) Республиканского Ресурсного центра “Юные якутяне”</w:t>
      </w:r>
      <w:r w:rsidRPr="00C65E0E">
        <w:rPr>
          <w:sz w:val="20"/>
          <w:szCs w:val="20"/>
        </w:rPr>
        <w:t>;</w:t>
      </w:r>
    </w:p>
    <w:p w:rsidR="007C11CC" w:rsidRPr="00C65E0E" w:rsidRDefault="007C11CC" w:rsidP="007C11CC">
      <w:pPr>
        <w:spacing w:line="200" w:lineRule="exact"/>
        <w:jc w:val="both"/>
        <w:rPr>
          <w:sz w:val="20"/>
          <w:szCs w:val="20"/>
        </w:rPr>
      </w:pPr>
    </w:p>
    <w:p w:rsidR="007C11CC" w:rsidRPr="00C65E0E" w:rsidRDefault="007C11CC" w:rsidP="007C11CC">
      <w:pPr>
        <w:spacing w:line="200" w:lineRule="exact"/>
        <w:jc w:val="both"/>
        <w:rPr>
          <w:sz w:val="20"/>
          <w:szCs w:val="20"/>
        </w:rPr>
      </w:pPr>
    </w:p>
    <w:p w:rsidR="007C11CC" w:rsidRPr="00C65E0E" w:rsidRDefault="007C11CC" w:rsidP="007C11CC">
      <w:pPr>
        <w:spacing w:line="200" w:lineRule="exact"/>
        <w:jc w:val="both"/>
        <w:rPr>
          <w:sz w:val="20"/>
          <w:szCs w:val="20"/>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7C11CC" w:rsidRDefault="007C11CC" w:rsidP="007C11CC">
      <w:pPr>
        <w:spacing w:line="276" w:lineRule="auto"/>
        <w:jc w:val="center"/>
        <w:rPr>
          <w:sz w:val="28"/>
          <w:szCs w:val="28"/>
        </w:rPr>
      </w:pPr>
      <w:r>
        <w:rPr>
          <w:sz w:val="28"/>
          <w:szCs w:val="28"/>
        </w:rPr>
        <w:t>Содержание</w:t>
      </w: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1B34DD" w:rsidRDefault="001B34DD" w:rsidP="007C11CC">
      <w:pPr>
        <w:spacing w:line="276" w:lineRule="auto"/>
        <w:jc w:val="center"/>
        <w:rPr>
          <w:sz w:val="28"/>
          <w:szCs w:val="28"/>
        </w:rPr>
      </w:pPr>
    </w:p>
    <w:p w:rsidR="007C11CC" w:rsidRDefault="007C11CC" w:rsidP="00873B79">
      <w:pPr>
        <w:spacing w:line="276" w:lineRule="auto"/>
        <w:ind w:firstLine="284"/>
        <w:jc w:val="both"/>
        <w:rPr>
          <w:sz w:val="28"/>
          <w:szCs w:val="28"/>
        </w:rPr>
      </w:pPr>
      <w:r>
        <w:rPr>
          <w:sz w:val="28"/>
          <w:szCs w:val="28"/>
        </w:rPr>
        <w:t>Введение</w:t>
      </w:r>
      <w:r w:rsidR="00873B79">
        <w:rPr>
          <w:sz w:val="28"/>
          <w:szCs w:val="28"/>
        </w:rPr>
        <w:t xml:space="preserve"> ………………………</w:t>
      </w:r>
      <w:r w:rsidR="001B34DD">
        <w:rPr>
          <w:sz w:val="28"/>
          <w:szCs w:val="28"/>
        </w:rPr>
        <w:t>……………………………………</w:t>
      </w:r>
      <w:proofErr w:type="gramStart"/>
      <w:r w:rsidR="001B34DD">
        <w:rPr>
          <w:sz w:val="28"/>
          <w:szCs w:val="28"/>
        </w:rPr>
        <w:t>…….</w:t>
      </w:r>
      <w:proofErr w:type="gramEnd"/>
      <w:r w:rsidR="001B34DD">
        <w:rPr>
          <w:sz w:val="28"/>
          <w:szCs w:val="28"/>
        </w:rPr>
        <w:t xml:space="preserve">. </w:t>
      </w:r>
      <w:r w:rsidR="009D15B5">
        <w:rPr>
          <w:sz w:val="28"/>
          <w:szCs w:val="28"/>
        </w:rPr>
        <w:t>4</w:t>
      </w:r>
    </w:p>
    <w:p w:rsidR="007C11CC" w:rsidRDefault="007C11CC" w:rsidP="009F6E72">
      <w:pPr>
        <w:pStyle w:val="a3"/>
        <w:numPr>
          <w:ilvl w:val="0"/>
          <w:numId w:val="1"/>
        </w:numPr>
        <w:spacing w:line="276" w:lineRule="auto"/>
        <w:ind w:left="284" w:firstLine="0"/>
        <w:rPr>
          <w:sz w:val="28"/>
          <w:szCs w:val="28"/>
        </w:rPr>
      </w:pPr>
      <w:r>
        <w:rPr>
          <w:sz w:val="28"/>
          <w:szCs w:val="28"/>
        </w:rPr>
        <w:t xml:space="preserve">Понятие «твердые </w:t>
      </w:r>
      <w:r w:rsidR="002E694B">
        <w:rPr>
          <w:sz w:val="28"/>
          <w:szCs w:val="28"/>
        </w:rPr>
        <w:t>коммунальные</w:t>
      </w:r>
      <w:r>
        <w:rPr>
          <w:sz w:val="28"/>
          <w:szCs w:val="28"/>
        </w:rPr>
        <w:t xml:space="preserve"> отходы» ……………………….</w:t>
      </w:r>
    </w:p>
    <w:p w:rsidR="009F6E72" w:rsidRDefault="007C11CC" w:rsidP="009F6E72">
      <w:pPr>
        <w:pStyle w:val="a3"/>
        <w:numPr>
          <w:ilvl w:val="0"/>
          <w:numId w:val="1"/>
        </w:numPr>
        <w:spacing w:line="276" w:lineRule="auto"/>
        <w:ind w:left="284" w:firstLine="0"/>
        <w:rPr>
          <w:sz w:val="28"/>
          <w:szCs w:val="28"/>
        </w:rPr>
      </w:pPr>
      <w:r>
        <w:rPr>
          <w:sz w:val="28"/>
          <w:szCs w:val="28"/>
        </w:rPr>
        <w:t>Методические рекоме</w:t>
      </w:r>
      <w:r w:rsidR="002E694B">
        <w:rPr>
          <w:sz w:val="28"/>
          <w:szCs w:val="28"/>
        </w:rPr>
        <w:t xml:space="preserve">ндации по </w:t>
      </w:r>
      <w:r w:rsidR="00873B79">
        <w:rPr>
          <w:sz w:val="28"/>
          <w:szCs w:val="28"/>
        </w:rPr>
        <w:t xml:space="preserve">организации совместной </w:t>
      </w:r>
    </w:p>
    <w:p w:rsidR="009F6E72" w:rsidRDefault="00873B79" w:rsidP="009F6E72">
      <w:pPr>
        <w:pStyle w:val="a3"/>
        <w:spacing w:line="276" w:lineRule="auto"/>
        <w:ind w:left="284"/>
        <w:rPr>
          <w:sz w:val="28"/>
          <w:szCs w:val="28"/>
        </w:rPr>
      </w:pPr>
      <w:r>
        <w:rPr>
          <w:sz w:val="28"/>
          <w:szCs w:val="28"/>
        </w:rPr>
        <w:t xml:space="preserve">деятельности воспитанников </w:t>
      </w:r>
      <w:r w:rsidR="002E694B">
        <w:rPr>
          <w:sz w:val="28"/>
          <w:szCs w:val="28"/>
        </w:rPr>
        <w:t>дошкольн</w:t>
      </w:r>
      <w:r>
        <w:rPr>
          <w:sz w:val="28"/>
          <w:szCs w:val="28"/>
        </w:rPr>
        <w:t xml:space="preserve">ых образовательных </w:t>
      </w:r>
    </w:p>
    <w:p w:rsidR="002E694B" w:rsidRDefault="00873B79" w:rsidP="009F6E72">
      <w:pPr>
        <w:pStyle w:val="a3"/>
        <w:spacing w:line="276" w:lineRule="auto"/>
        <w:ind w:left="284"/>
        <w:rPr>
          <w:sz w:val="28"/>
          <w:szCs w:val="28"/>
        </w:rPr>
      </w:pPr>
      <w:r>
        <w:rPr>
          <w:sz w:val="28"/>
          <w:szCs w:val="28"/>
        </w:rPr>
        <w:t>учреждений по раздельному накоплению отходов ……………………</w:t>
      </w:r>
      <w:r w:rsidR="009F6E72">
        <w:rPr>
          <w:sz w:val="28"/>
          <w:szCs w:val="28"/>
        </w:rPr>
        <w:t xml:space="preserve"> 6</w:t>
      </w:r>
    </w:p>
    <w:p w:rsidR="009F6E72" w:rsidRDefault="002E694B" w:rsidP="009F6E72">
      <w:pPr>
        <w:pStyle w:val="a3"/>
        <w:numPr>
          <w:ilvl w:val="0"/>
          <w:numId w:val="1"/>
        </w:numPr>
        <w:spacing w:line="276" w:lineRule="auto"/>
        <w:ind w:left="284" w:firstLine="0"/>
        <w:rPr>
          <w:sz w:val="28"/>
          <w:szCs w:val="28"/>
        </w:rPr>
      </w:pPr>
      <w:r>
        <w:rPr>
          <w:sz w:val="28"/>
          <w:szCs w:val="28"/>
        </w:rPr>
        <w:t xml:space="preserve">Методические рекомендации по </w:t>
      </w:r>
      <w:r w:rsidR="00873B79">
        <w:rPr>
          <w:sz w:val="28"/>
          <w:szCs w:val="28"/>
        </w:rPr>
        <w:t xml:space="preserve">организации совместной </w:t>
      </w:r>
    </w:p>
    <w:p w:rsidR="009F6E72" w:rsidRDefault="00873B79" w:rsidP="009F6E72">
      <w:pPr>
        <w:pStyle w:val="a3"/>
        <w:spacing w:line="276" w:lineRule="auto"/>
        <w:ind w:left="284"/>
        <w:rPr>
          <w:sz w:val="28"/>
          <w:szCs w:val="28"/>
        </w:rPr>
      </w:pPr>
      <w:r>
        <w:rPr>
          <w:sz w:val="28"/>
          <w:szCs w:val="28"/>
        </w:rPr>
        <w:t xml:space="preserve">деятельности </w:t>
      </w:r>
      <w:r w:rsidR="002E694B">
        <w:rPr>
          <w:sz w:val="28"/>
          <w:szCs w:val="28"/>
        </w:rPr>
        <w:t xml:space="preserve">учащихся начальных классов </w:t>
      </w:r>
      <w:r>
        <w:rPr>
          <w:sz w:val="28"/>
          <w:szCs w:val="28"/>
        </w:rPr>
        <w:t xml:space="preserve">по раздельному </w:t>
      </w:r>
    </w:p>
    <w:p w:rsidR="002E694B" w:rsidRDefault="00873B79" w:rsidP="009F6E72">
      <w:pPr>
        <w:pStyle w:val="a3"/>
        <w:spacing w:line="276" w:lineRule="auto"/>
        <w:ind w:left="284"/>
        <w:rPr>
          <w:sz w:val="28"/>
          <w:szCs w:val="28"/>
        </w:rPr>
      </w:pPr>
      <w:r>
        <w:rPr>
          <w:sz w:val="28"/>
          <w:szCs w:val="28"/>
        </w:rPr>
        <w:t>накоплению отходов …</w:t>
      </w:r>
      <w:r w:rsidR="009F6E72">
        <w:rPr>
          <w:sz w:val="28"/>
          <w:szCs w:val="28"/>
        </w:rPr>
        <w:t>……………………………………………</w:t>
      </w:r>
      <w:proofErr w:type="gramStart"/>
      <w:r w:rsidR="009F6E72">
        <w:rPr>
          <w:sz w:val="28"/>
          <w:szCs w:val="28"/>
        </w:rPr>
        <w:t>……</w:t>
      </w:r>
      <w:r>
        <w:rPr>
          <w:sz w:val="28"/>
          <w:szCs w:val="28"/>
        </w:rPr>
        <w:t>.</w:t>
      </w:r>
      <w:proofErr w:type="gramEnd"/>
      <w:r>
        <w:rPr>
          <w:sz w:val="28"/>
          <w:szCs w:val="28"/>
        </w:rPr>
        <w:t>.</w:t>
      </w:r>
      <w:r w:rsidR="009F6E72">
        <w:rPr>
          <w:sz w:val="28"/>
          <w:szCs w:val="28"/>
        </w:rPr>
        <w:t xml:space="preserve"> 7</w:t>
      </w:r>
    </w:p>
    <w:p w:rsidR="007C11CC" w:rsidRDefault="002E694B" w:rsidP="009F6E72">
      <w:pPr>
        <w:pStyle w:val="a3"/>
        <w:numPr>
          <w:ilvl w:val="0"/>
          <w:numId w:val="1"/>
        </w:numPr>
        <w:spacing w:line="276" w:lineRule="auto"/>
        <w:ind w:left="284" w:firstLine="0"/>
        <w:rPr>
          <w:sz w:val="28"/>
          <w:szCs w:val="28"/>
        </w:rPr>
      </w:pPr>
      <w:r>
        <w:rPr>
          <w:sz w:val="28"/>
          <w:szCs w:val="28"/>
        </w:rPr>
        <w:t xml:space="preserve">Методические рекомендации по </w:t>
      </w:r>
      <w:r w:rsidR="00873B79">
        <w:rPr>
          <w:sz w:val="28"/>
          <w:szCs w:val="28"/>
        </w:rPr>
        <w:t>организации деятельности д</w:t>
      </w:r>
      <w:r w:rsidR="00B7291A">
        <w:rPr>
          <w:sz w:val="28"/>
          <w:szCs w:val="28"/>
        </w:rPr>
        <w:t xml:space="preserve">ля учащихся среднего и старшего звена </w:t>
      </w:r>
      <w:r w:rsidR="00873B79">
        <w:rPr>
          <w:sz w:val="28"/>
          <w:szCs w:val="28"/>
        </w:rPr>
        <w:t>по раздельному накоплению отходов</w:t>
      </w:r>
      <w:r w:rsidR="00B7291A">
        <w:rPr>
          <w:sz w:val="28"/>
          <w:szCs w:val="28"/>
        </w:rPr>
        <w:t>……</w:t>
      </w:r>
      <w:r w:rsidR="009F6E72">
        <w:rPr>
          <w:sz w:val="28"/>
          <w:szCs w:val="28"/>
        </w:rPr>
        <w:t>………………………………………………………………</w:t>
      </w:r>
      <w:r w:rsidR="007535B5">
        <w:rPr>
          <w:sz w:val="28"/>
          <w:szCs w:val="28"/>
        </w:rPr>
        <w:t xml:space="preserve"> </w:t>
      </w:r>
      <w:r w:rsidR="009F6E72">
        <w:rPr>
          <w:sz w:val="28"/>
          <w:szCs w:val="28"/>
        </w:rPr>
        <w:t xml:space="preserve"> 9</w:t>
      </w:r>
    </w:p>
    <w:p w:rsidR="002E694B" w:rsidRDefault="009F6E72" w:rsidP="009F6E72">
      <w:pPr>
        <w:pStyle w:val="a3"/>
        <w:numPr>
          <w:ilvl w:val="0"/>
          <w:numId w:val="1"/>
        </w:numPr>
        <w:spacing w:line="276" w:lineRule="auto"/>
        <w:ind w:left="284" w:firstLine="0"/>
        <w:rPr>
          <w:sz w:val="28"/>
          <w:szCs w:val="28"/>
        </w:rPr>
      </w:pPr>
      <w:r>
        <w:rPr>
          <w:sz w:val="28"/>
          <w:szCs w:val="28"/>
        </w:rPr>
        <w:t>Полезная информация ……………………………………………… 12</w:t>
      </w:r>
    </w:p>
    <w:p w:rsidR="002E694B" w:rsidRPr="007C11CC" w:rsidRDefault="00B7291A" w:rsidP="009F6E72">
      <w:pPr>
        <w:pStyle w:val="a3"/>
        <w:spacing w:line="276" w:lineRule="auto"/>
        <w:ind w:left="284"/>
        <w:rPr>
          <w:sz w:val="28"/>
          <w:szCs w:val="28"/>
        </w:rPr>
      </w:pPr>
      <w:r>
        <w:rPr>
          <w:sz w:val="28"/>
          <w:szCs w:val="28"/>
        </w:rPr>
        <w:t>Список рекомендуемой литературы ………………………………</w:t>
      </w:r>
      <w:r w:rsidR="009F6E72">
        <w:rPr>
          <w:sz w:val="28"/>
          <w:szCs w:val="28"/>
        </w:rPr>
        <w:t>……13</w:t>
      </w:r>
    </w:p>
    <w:p w:rsidR="007C11CC" w:rsidRPr="00C65E0E" w:rsidRDefault="007C11CC" w:rsidP="007C11CC">
      <w:pPr>
        <w:spacing w:line="276" w:lineRule="auto"/>
        <w:jc w:val="both"/>
        <w:rPr>
          <w:sz w:val="20"/>
          <w:szCs w:val="20"/>
        </w:rPr>
      </w:pPr>
    </w:p>
    <w:p w:rsidR="007C11CC" w:rsidRPr="00C65E0E" w:rsidRDefault="007C11CC" w:rsidP="007C11CC">
      <w:pPr>
        <w:spacing w:line="276" w:lineRule="auto"/>
        <w:jc w:val="both"/>
        <w:rPr>
          <w:sz w:val="20"/>
          <w:szCs w:val="20"/>
        </w:rPr>
      </w:pPr>
    </w:p>
    <w:p w:rsidR="007C11CC" w:rsidRDefault="007C11CC" w:rsidP="007C11CC">
      <w:pPr>
        <w:spacing w:line="276" w:lineRule="auto"/>
        <w:jc w:val="both"/>
        <w:rPr>
          <w:sz w:val="20"/>
          <w:szCs w:val="20"/>
        </w:rPr>
      </w:pPr>
    </w:p>
    <w:p w:rsidR="007C11CC" w:rsidRDefault="007C11CC" w:rsidP="007C11CC">
      <w:pPr>
        <w:spacing w:line="276" w:lineRule="auto"/>
        <w:jc w:val="both"/>
        <w:rPr>
          <w:sz w:val="20"/>
          <w:szCs w:val="20"/>
        </w:rPr>
      </w:pPr>
    </w:p>
    <w:p w:rsidR="007C11CC" w:rsidRDefault="007C11CC" w:rsidP="007C11CC">
      <w:pPr>
        <w:spacing w:line="276" w:lineRule="auto"/>
        <w:jc w:val="both"/>
        <w:rPr>
          <w:sz w:val="20"/>
          <w:szCs w:val="20"/>
        </w:rPr>
      </w:pPr>
    </w:p>
    <w:p w:rsidR="00BF344F" w:rsidRDefault="00BF344F"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9D15B5" w:rsidRDefault="009D15B5" w:rsidP="002E694B">
      <w:pPr>
        <w:autoSpaceDE w:val="0"/>
        <w:autoSpaceDN w:val="0"/>
        <w:adjustRightInd w:val="0"/>
        <w:jc w:val="center"/>
        <w:rPr>
          <w:rFonts w:eastAsiaTheme="minorHAnsi"/>
          <w:sz w:val="28"/>
          <w:szCs w:val="28"/>
          <w:lang w:eastAsia="en-US"/>
        </w:rPr>
      </w:pPr>
    </w:p>
    <w:p w:rsidR="002E694B" w:rsidRDefault="002E694B" w:rsidP="002E694B">
      <w:pPr>
        <w:autoSpaceDE w:val="0"/>
        <w:autoSpaceDN w:val="0"/>
        <w:adjustRightInd w:val="0"/>
        <w:jc w:val="center"/>
        <w:rPr>
          <w:rFonts w:eastAsiaTheme="minorHAnsi"/>
          <w:sz w:val="28"/>
          <w:szCs w:val="28"/>
          <w:lang w:eastAsia="en-US"/>
        </w:rPr>
      </w:pPr>
      <w:r>
        <w:rPr>
          <w:rFonts w:eastAsiaTheme="minorHAnsi"/>
          <w:sz w:val="28"/>
          <w:szCs w:val="28"/>
          <w:lang w:eastAsia="en-US"/>
        </w:rPr>
        <w:t>Введение</w:t>
      </w:r>
    </w:p>
    <w:p w:rsidR="00B01263" w:rsidRDefault="00B01263" w:rsidP="002E694B">
      <w:pPr>
        <w:autoSpaceDE w:val="0"/>
        <w:autoSpaceDN w:val="0"/>
        <w:adjustRightInd w:val="0"/>
        <w:jc w:val="center"/>
        <w:rPr>
          <w:rFonts w:eastAsiaTheme="minorHAnsi"/>
          <w:sz w:val="28"/>
          <w:szCs w:val="28"/>
          <w:lang w:eastAsia="en-US"/>
        </w:rPr>
      </w:pPr>
    </w:p>
    <w:p w:rsidR="009D15B5" w:rsidRPr="002E6F27" w:rsidRDefault="00B7291A" w:rsidP="009D15B5">
      <w:pPr>
        <w:autoSpaceDE w:val="0"/>
        <w:autoSpaceDN w:val="0"/>
        <w:adjustRightInd w:val="0"/>
        <w:ind w:firstLine="708"/>
        <w:jc w:val="both"/>
        <w:rPr>
          <w:rFonts w:eastAsiaTheme="minorHAnsi"/>
          <w:sz w:val="28"/>
          <w:szCs w:val="28"/>
          <w:lang w:eastAsia="en-US"/>
        </w:rPr>
      </w:pPr>
      <w:r w:rsidRPr="00B7291A">
        <w:rPr>
          <w:rFonts w:eastAsiaTheme="minorHAnsi"/>
          <w:sz w:val="28"/>
          <w:szCs w:val="28"/>
          <w:lang w:eastAsia="en-US"/>
        </w:rPr>
        <w:t xml:space="preserve">Проблема отходов является одной из важнейших проблем современного общества. В результате человеческой деятельности ежегодно образуются миллионы тонн различных отходов, в том числе и </w:t>
      </w:r>
      <w:r>
        <w:rPr>
          <w:rFonts w:eastAsiaTheme="minorHAnsi"/>
          <w:sz w:val="28"/>
          <w:szCs w:val="28"/>
          <w:lang w:eastAsia="en-US"/>
        </w:rPr>
        <w:t>коммунальных</w:t>
      </w:r>
      <w:r w:rsidRPr="00B7291A">
        <w:rPr>
          <w:rFonts w:eastAsiaTheme="minorHAnsi"/>
          <w:sz w:val="28"/>
          <w:szCs w:val="28"/>
          <w:lang w:eastAsia="en-US"/>
        </w:rPr>
        <w:t xml:space="preserve">. </w:t>
      </w:r>
      <w:r w:rsidR="009D15B5" w:rsidRPr="002E6F27">
        <w:rPr>
          <w:rFonts w:eastAsiaTheme="minorHAnsi"/>
          <w:sz w:val="28"/>
          <w:szCs w:val="28"/>
          <w:lang w:eastAsia="en-US"/>
        </w:rPr>
        <w:t xml:space="preserve">Объемы потребления ежегодно увеличиваются, что вызывает рост количества отходов. </w:t>
      </w:r>
      <w:r w:rsidRPr="00B7291A">
        <w:rPr>
          <w:rFonts w:eastAsiaTheme="minorHAnsi"/>
          <w:sz w:val="28"/>
          <w:szCs w:val="28"/>
          <w:lang w:eastAsia="en-US"/>
        </w:rPr>
        <w:t>Большая их часть просто копится на мусорных полигонах.</w:t>
      </w:r>
      <w:r w:rsidR="002E6F27">
        <w:rPr>
          <w:rFonts w:eastAsiaTheme="minorHAnsi"/>
          <w:sz w:val="28"/>
          <w:szCs w:val="28"/>
          <w:lang w:eastAsia="en-US"/>
        </w:rPr>
        <w:t xml:space="preserve"> </w:t>
      </w:r>
      <w:r w:rsidR="009D15B5" w:rsidRPr="002E6F27">
        <w:rPr>
          <w:rFonts w:eastAsiaTheme="minorHAnsi"/>
          <w:sz w:val="28"/>
          <w:szCs w:val="28"/>
          <w:lang w:eastAsia="en-US"/>
        </w:rPr>
        <w:t>С началом технического прогресса появились новые материалы, требующие особых условий утилизации и переработки. Различные бытовые отходы менее опасны, чем химические, но их объемы огромны. Если не утилизировать их, свалки и полигоны будут заполнены, а в результате их скопления будет происходить загрязнение окружающей среды.</w:t>
      </w:r>
    </w:p>
    <w:p w:rsidR="009D15B5" w:rsidRDefault="009D15B5" w:rsidP="009D15B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России в год выбрасывается 60-63 млн тонн твердых коммунальных отходов.</w:t>
      </w:r>
      <w:r w:rsidRPr="009D15B5">
        <w:rPr>
          <w:rFonts w:eastAsiaTheme="minorHAnsi"/>
          <w:sz w:val="28"/>
          <w:szCs w:val="28"/>
          <w:lang w:eastAsia="en-US"/>
        </w:rPr>
        <w:t xml:space="preserve"> </w:t>
      </w:r>
      <w:r w:rsidRPr="002E6F27">
        <w:rPr>
          <w:rFonts w:eastAsiaTheme="minorHAnsi"/>
          <w:sz w:val="28"/>
          <w:szCs w:val="28"/>
          <w:lang w:eastAsia="en-US"/>
        </w:rPr>
        <w:t>Такие крупные объемы отходов могут использоваться в качестве вторсырья и помогают добывать важные продукты – топливо, строительные ресурсы. Это позволит не только уменьшить проблему мусора, но и сохранить финансовые и экологические ресурсы.</w:t>
      </w:r>
      <w:r w:rsidRPr="00BF344F">
        <w:rPr>
          <w:rFonts w:eastAsiaTheme="minorHAnsi"/>
          <w:sz w:val="28"/>
          <w:szCs w:val="28"/>
          <w:lang w:eastAsia="en-US"/>
        </w:rPr>
        <w:t xml:space="preserve"> </w:t>
      </w:r>
    </w:p>
    <w:p w:rsidR="00C244D4" w:rsidRDefault="00C244D4" w:rsidP="009D15B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Согласно Указу Президента Российской Федерации № 474 от 21 июля 2020 г. «О национальных целях развития Российской Федерации на период до 2030 года» в рамках национальной цели «Комфортная и безопасная среда для жизни» должна быть создана устойчивая система обращения с твердыми коммунальными отходами, обеспечивающей сортировку отходов в объеме 100 процентов и снижения объема отходов, направляемых на полигоны, в два раза. </w:t>
      </w:r>
    </w:p>
    <w:p w:rsidR="009D15B5" w:rsidRDefault="0077153B" w:rsidP="00BF34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Во исполнение</w:t>
      </w:r>
      <w:r w:rsidR="009D15B5">
        <w:rPr>
          <w:rFonts w:eastAsiaTheme="minorHAnsi"/>
          <w:sz w:val="28"/>
          <w:szCs w:val="28"/>
          <w:lang w:eastAsia="en-US"/>
        </w:rPr>
        <w:t xml:space="preserve"> Распоряжени</w:t>
      </w:r>
      <w:r>
        <w:rPr>
          <w:rFonts w:eastAsiaTheme="minorHAnsi"/>
          <w:sz w:val="28"/>
          <w:szCs w:val="28"/>
          <w:lang w:eastAsia="en-US"/>
        </w:rPr>
        <w:t>я</w:t>
      </w:r>
      <w:r w:rsidR="009D15B5">
        <w:rPr>
          <w:rFonts w:eastAsiaTheme="minorHAnsi"/>
          <w:sz w:val="28"/>
          <w:szCs w:val="28"/>
          <w:lang w:eastAsia="en-US"/>
        </w:rPr>
        <w:t xml:space="preserve"> Правительства от 21 июля 2020 г. № 634-р «Об утверждении плана мероприятий по внедрению раздельного накопления и сбора твердых коммунальных отходов на территории Республики Саха (Якутия)»</w:t>
      </w:r>
      <w:r>
        <w:rPr>
          <w:rFonts w:eastAsiaTheme="minorHAnsi"/>
          <w:sz w:val="28"/>
          <w:szCs w:val="28"/>
          <w:lang w:eastAsia="en-US"/>
        </w:rPr>
        <w:t xml:space="preserve"> по внедрению в школьную программу уроков по тематике раздельного накопления и сбора твердых коммунальных  отходов с учетом образовательных стандартов, определяющих основы знаний по обращению с твердыми коммунальными отходами, а также выработке навыков раздельного накопления твердых коммунальных отходов разработаны данные методические рекомендации. </w:t>
      </w:r>
    </w:p>
    <w:p w:rsidR="00FA0CDB" w:rsidRDefault="00FA0CDB" w:rsidP="00BF34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Цель: </w:t>
      </w:r>
      <w:r w:rsidR="00BF344F">
        <w:rPr>
          <w:rFonts w:eastAsiaTheme="minorHAnsi"/>
          <w:sz w:val="28"/>
          <w:szCs w:val="28"/>
          <w:lang w:eastAsia="en-US"/>
        </w:rPr>
        <w:t xml:space="preserve">оказание помощи педагогическим работникам при формировании у обучающихся ответственного отношения к накоплению отходов и грамотного обращения с ними дать стимул в отношении раздельного накопления ТКО и </w:t>
      </w:r>
      <w:r>
        <w:rPr>
          <w:rFonts w:eastAsiaTheme="minorHAnsi"/>
          <w:sz w:val="28"/>
          <w:szCs w:val="28"/>
          <w:lang w:eastAsia="en-US"/>
        </w:rPr>
        <w:t>привлечение внимание детей и их родителей к актуальным</w:t>
      </w:r>
      <w:r w:rsidR="00BF344F">
        <w:rPr>
          <w:rFonts w:eastAsiaTheme="minorHAnsi"/>
          <w:sz w:val="28"/>
          <w:szCs w:val="28"/>
          <w:lang w:eastAsia="en-US"/>
        </w:rPr>
        <w:t xml:space="preserve"> </w:t>
      </w:r>
      <w:r>
        <w:rPr>
          <w:rFonts w:eastAsiaTheme="minorHAnsi"/>
          <w:sz w:val="28"/>
          <w:szCs w:val="28"/>
          <w:lang w:eastAsia="en-US"/>
        </w:rPr>
        <w:t>экологическим проблемам</w:t>
      </w:r>
    </w:p>
    <w:p w:rsidR="00FA0CDB" w:rsidRDefault="00FA0CDB" w:rsidP="00BF34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Задачи: </w:t>
      </w:r>
    </w:p>
    <w:p w:rsidR="00BF344F" w:rsidRPr="00BF344F" w:rsidRDefault="00BF344F" w:rsidP="00BF344F">
      <w:pPr>
        <w:autoSpaceDE w:val="0"/>
        <w:autoSpaceDN w:val="0"/>
        <w:adjustRightInd w:val="0"/>
        <w:jc w:val="both"/>
        <w:rPr>
          <w:rFonts w:eastAsiaTheme="minorHAnsi"/>
          <w:sz w:val="28"/>
          <w:szCs w:val="28"/>
          <w:lang w:eastAsia="en-US"/>
        </w:rPr>
      </w:pP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eastAsiaTheme="minorHAnsi"/>
          <w:sz w:val="28"/>
          <w:szCs w:val="28"/>
          <w:lang w:eastAsia="en-US"/>
        </w:rPr>
        <w:t>изучить влияние отходов на окружающую среду;</w:t>
      </w:r>
    </w:p>
    <w:p w:rsidR="002E694B" w:rsidRDefault="00BF344F" w:rsidP="00FA0CDB">
      <w:pPr>
        <w:autoSpaceDE w:val="0"/>
        <w:autoSpaceDN w:val="0"/>
        <w:adjustRightInd w:val="0"/>
        <w:jc w:val="both"/>
        <w:rPr>
          <w:rFonts w:eastAsiaTheme="minorHAnsi"/>
          <w:sz w:val="28"/>
          <w:szCs w:val="28"/>
          <w:lang w:eastAsia="en-US"/>
        </w:rPr>
      </w:pPr>
      <w:r>
        <w:rPr>
          <w:rFonts w:ascii="Symbol" w:eastAsiaTheme="minorHAnsi" w:hAnsi="Symbol" w:cs="Symbol"/>
          <w:sz w:val="28"/>
          <w:szCs w:val="28"/>
          <w:lang w:eastAsia="en-US"/>
        </w:rPr>
        <w:t></w:t>
      </w:r>
      <w:r>
        <w:rPr>
          <w:rFonts w:ascii="Symbol" w:eastAsiaTheme="minorHAnsi" w:hAnsi="Symbol" w:cs="Symbol"/>
          <w:sz w:val="28"/>
          <w:szCs w:val="28"/>
          <w:lang w:eastAsia="en-US"/>
        </w:rPr>
        <w:t></w:t>
      </w:r>
      <w:r w:rsidR="002E694B">
        <w:rPr>
          <w:rFonts w:eastAsiaTheme="minorHAnsi"/>
          <w:sz w:val="28"/>
          <w:szCs w:val="28"/>
          <w:lang w:eastAsia="en-US"/>
        </w:rPr>
        <w:t>обучить основам</w:t>
      </w:r>
      <w:r>
        <w:rPr>
          <w:rFonts w:eastAsiaTheme="minorHAnsi"/>
          <w:sz w:val="28"/>
          <w:szCs w:val="28"/>
          <w:lang w:eastAsia="en-US"/>
        </w:rPr>
        <w:t xml:space="preserve"> раздельного накопления отходов;</w:t>
      </w:r>
    </w:p>
    <w:p w:rsidR="002E694B" w:rsidRDefault="002E694B" w:rsidP="00FA0CDB">
      <w:pPr>
        <w:autoSpaceDE w:val="0"/>
        <w:autoSpaceDN w:val="0"/>
        <w:adjustRightInd w:val="0"/>
        <w:jc w:val="both"/>
        <w:rPr>
          <w:rFonts w:eastAsiaTheme="minorHAnsi"/>
          <w:sz w:val="28"/>
          <w:szCs w:val="28"/>
          <w:lang w:eastAsia="en-US"/>
        </w:rPr>
      </w:pP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eastAsiaTheme="minorHAnsi"/>
          <w:sz w:val="28"/>
          <w:szCs w:val="28"/>
          <w:lang w:eastAsia="en-US"/>
        </w:rPr>
        <w:t>познакомить обучающихся с системой раздельного сбора отходов в</w:t>
      </w:r>
      <w:r w:rsidR="00BF344F">
        <w:rPr>
          <w:rFonts w:eastAsiaTheme="minorHAnsi"/>
          <w:sz w:val="28"/>
          <w:szCs w:val="28"/>
          <w:lang w:eastAsia="en-US"/>
        </w:rPr>
        <w:t xml:space="preserve"> </w:t>
      </w:r>
      <w:r>
        <w:rPr>
          <w:rFonts w:eastAsiaTheme="minorHAnsi"/>
          <w:sz w:val="28"/>
          <w:szCs w:val="28"/>
          <w:lang w:eastAsia="en-US"/>
        </w:rPr>
        <w:t>разных странах мира;</w:t>
      </w:r>
    </w:p>
    <w:p w:rsidR="002E694B" w:rsidRDefault="002E694B" w:rsidP="00FA0CDB">
      <w:pPr>
        <w:autoSpaceDE w:val="0"/>
        <w:autoSpaceDN w:val="0"/>
        <w:adjustRightInd w:val="0"/>
        <w:jc w:val="both"/>
        <w:rPr>
          <w:rFonts w:eastAsiaTheme="minorHAnsi"/>
          <w:sz w:val="28"/>
          <w:szCs w:val="28"/>
          <w:lang w:eastAsia="en-US"/>
        </w:rPr>
      </w:pP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eastAsiaTheme="minorHAnsi"/>
          <w:sz w:val="28"/>
          <w:szCs w:val="28"/>
          <w:lang w:eastAsia="en-US"/>
        </w:rPr>
        <w:t>обучить методам сортировки отходов потребления дома и в школе;</w:t>
      </w:r>
    </w:p>
    <w:p w:rsidR="002E694B" w:rsidRDefault="002E694B" w:rsidP="00FA0CDB">
      <w:pPr>
        <w:autoSpaceDE w:val="0"/>
        <w:autoSpaceDN w:val="0"/>
        <w:adjustRightInd w:val="0"/>
        <w:jc w:val="both"/>
        <w:rPr>
          <w:rFonts w:eastAsiaTheme="minorHAnsi"/>
          <w:sz w:val="28"/>
          <w:szCs w:val="28"/>
          <w:lang w:eastAsia="en-US"/>
        </w:rPr>
      </w:pP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eastAsiaTheme="minorHAnsi"/>
          <w:sz w:val="28"/>
          <w:szCs w:val="28"/>
          <w:lang w:eastAsia="en-US"/>
        </w:rPr>
        <w:t>вовлечь школьников и их родителей в сортировку отходов в</w:t>
      </w:r>
      <w:r w:rsidR="00BF344F">
        <w:rPr>
          <w:rFonts w:eastAsiaTheme="minorHAnsi"/>
          <w:sz w:val="28"/>
          <w:szCs w:val="28"/>
          <w:lang w:eastAsia="en-US"/>
        </w:rPr>
        <w:t xml:space="preserve"> </w:t>
      </w:r>
      <w:r>
        <w:rPr>
          <w:rFonts w:eastAsiaTheme="minorHAnsi"/>
          <w:sz w:val="28"/>
          <w:szCs w:val="28"/>
          <w:lang w:eastAsia="en-US"/>
        </w:rPr>
        <w:t>домашних условиях;</w:t>
      </w:r>
    </w:p>
    <w:p w:rsidR="002E694B" w:rsidRDefault="002E694B" w:rsidP="00FA0CDB">
      <w:pPr>
        <w:autoSpaceDE w:val="0"/>
        <w:autoSpaceDN w:val="0"/>
        <w:adjustRightInd w:val="0"/>
        <w:jc w:val="both"/>
        <w:rPr>
          <w:rFonts w:eastAsiaTheme="minorHAnsi"/>
          <w:sz w:val="28"/>
          <w:szCs w:val="28"/>
          <w:lang w:eastAsia="en-US"/>
        </w:rPr>
      </w:pP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eastAsiaTheme="minorHAnsi"/>
          <w:sz w:val="28"/>
          <w:szCs w:val="28"/>
          <w:lang w:eastAsia="en-US"/>
        </w:rPr>
        <w:t>воспитать ответственное отношение к природе.</w:t>
      </w:r>
    </w:p>
    <w:p w:rsidR="002E694B" w:rsidRDefault="002E694B" w:rsidP="00C7304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Для решения поставленных задач рекомендуется пров</w:t>
      </w:r>
      <w:r w:rsidR="0077153B">
        <w:rPr>
          <w:rFonts w:eastAsiaTheme="minorHAnsi"/>
          <w:sz w:val="28"/>
          <w:szCs w:val="28"/>
          <w:lang w:eastAsia="en-US"/>
        </w:rPr>
        <w:t>одить</w:t>
      </w:r>
      <w:r w:rsidR="00C73048">
        <w:rPr>
          <w:rFonts w:eastAsiaTheme="minorHAnsi"/>
          <w:sz w:val="28"/>
          <w:szCs w:val="28"/>
          <w:lang w:eastAsia="en-US"/>
        </w:rPr>
        <w:t xml:space="preserve"> минимум</w:t>
      </w:r>
      <w:r>
        <w:rPr>
          <w:rFonts w:eastAsiaTheme="minorHAnsi"/>
          <w:sz w:val="28"/>
          <w:szCs w:val="28"/>
          <w:lang w:eastAsia="en-US"/>
        </w:rPr>
        <w:t xml:space="preserve"> 2 классных</w:t>
      </w:r>
      <w:r w:rsidR="00FA0CDB">
        <w:rPr>
          <w:rFonts w:eastAsiaTheme="minorHAnsi"/>
          <w:sz w:val="28"/>
          <w:szCs w:val="28"/>
          <w:lang w:eastAsia="en-US"/>
        </w:rPr>
        <w:t xml:space="preserve"> </w:t>
      </w:r>
      <w:r>
        <w:rPr>
          <w:rFonts w:eastAsiaTheme="minorHAnsi"/>
          <w:sz w:val="28"/>
          <w:szCs w:val="28"/>
          <w:lang w:eastAsia="en-US"/>
        </w:rPr>
        <w:t>часа в течение всего учебного года</w:t>
      </w:r>
      <w:r w:rsidR="00C73048">
        <w:rPr>
          <w:rFonts w:eastAsiaTheme="minorHAnsi"/>
          <w:sz w:val="28"/>
          <w:szCs w:val="28"/>
          <w:lang w:eastAsia="en-US"/>
        </w:rPr>
        <w:t>, 2 мероприятия</w:t>
      </w:r>
      <w:r>
        <w:rPr>
          <w:rFonts w:eastAsiaTheme="minorHAnsi"/>
          <w:sz w:val="28"/>
          <w:szCs w:val="28"/>
          <w:lang w:eastAsia="en-US"/>
        </w:rPr>
        <w:t>. Работа с родителями организуется через</w:t>
      </w:r>
      <w:r w:rsidR="00FA0CDB">
        <w:rPr>
          <w:rFonts w:eastAsiaTheme="minorHAnsi"/>
          <w:sz w:val="28"/>
          <w:szCs w:val="28"/>
          <w:lang w:eastAsia="en-US"/>
        </w:rPr>
        <w:t xml:space="preserve"> </w:t>
      </w:r>
      <w:r>
        <w:rPr>
          <w:rFonts w:eastAsiaTheme="minorHAnsi"/>
          <w:sz w:val="28"/>
          <w:szCs w:val="28"/>
          <w:lang w:eastAsia="en-US"/>
        </w:rPr>
        <w:t>совместную деятельность обучающегося и его членов семьи в рамках</w:t>
      </w:r>
      <w:r w:rsidR="00FA0CDB">
        <w:rPr>
          <w:rFonts w:eastAsiaTheme="minorHAnsi"/>
          <w:sz w:val="28"/>
          <w:szCs w:val="28"/>
          <w:lang w:eastAsia="en-US"/>
        </w:rPr>
        <w:t xml:space="preserve"> </w:t>
      </w:r>
      <w:r>
        <w:rPr>
          <w:rFonts w:eastAsiaTheme="minorHAnsi"/>
          <w:sz w:val="28"/>
          <w:szCs w:val="28"/>
          <w:lang w:eastAsia="en-US"/>
        </w:rPr>
        <w:t>выполнения проектов, это может быть проект годовой или несколько проектов</w:t>
      </w:r>
      <w:r w:rsidR="00C73048">
        <w:rPr>
          <w:rFonts w:eastAsiaTheme="minorHAnsi"/>
          <w:sz w:val="28"/>
          <w:szCs w:val="28"/>
          <w:lang w:eastAsia="en-US"/>
        </w:rPr>
        <w:t xml:space="preserve"> </w:t>
      </w:r>
      <w:r>
        <w:rPr>
          <w:rFonts w:eastAsiaTheme="minorHAnsi"/>
          <w:sz w:val="28"/>
          <w:szCs w:val="28"/>
          <w:lang w:eastAsia="en-US"/>
        </w:rPr>
        <w:t>по предложенным темам в течение всего года.</w:t>
      </w:r>
    </w:p>
    <w:p w:rsidR="007C11CC" w:rsidRDefault="007C11CC" w:rsidP="00FA0CDB">
      <w:pPr>
        <w:spacing w:line="276" w:lineRule="auto"/>
        <w:jc w:val="both"/>
        <w:rPr>
          <w:sz w:val="20"/>
          <w:szCs w:val="20"/>
        </w:rPr>
      </w:pPr>
    </w:p>
    <w:p w:rsidR="007C11CC" w:rsidRDefault="00873B79" w:rsidP="00FA0CDB">
      <w:pPr>
        <w:spacing w:line="276" w:lineRule="auto"/>
        <w:jc w:val="both"/>
        <w:rPr>
          <w:sz w:val="20"/>
          <w:szCs w:val="20"/>
        </w:rPr>
      </w:pPr>
      <w:r>
        <w:rPr>
          <w:sz w:val="20"/>
          <w:szCs w:val="20"/>
        </w:rPr>
        <w:t xml:space="preserve">Справка. </w:t>
      </w:r>
    </w:p>
    <w:p w:rsidR="00873B79" w:rsidRDefault="00873B79" w:rsidP="00BF344F">
      <w:pPr>
        <w:spacing w:line="276" w:lineRule="auto"/>
        <w:ind w:firstLine="708"/>
        <w:jc w:val="both"/>
        <w:rPr>
          <w:sz w:val="20"/>
          <w:szCs w:val="20"/>
        </w:rPr>
      </w:pPr>
      <w:r w:rsidRPr="00873B79">
        <w:rPr>
          <w:sz w:val="20"/>
          <w:szCs w:val="20"/>
        </w:rPr>
        <w:t>На основании Федерального закона «Об отходах производства и потребления» от 04.06.1998 г. № 89-ФЗ был осуществлен переход на новую систему обращения с твердыми коммунальными отходами.</w:t>
      </w:r>
      <w:r w:rsidR="00BF344F">
        <w:rPr>
          <w:sz w:val="20"/>
          <w:szCs w:val="20"/>
        </w:rPr>
        <w:t xml:space="preserve"> </w:t>
      </w:r>
      <w:r w:rsidRPr="00873B79">
        <w:rPr>
          <w:sz w:val="20"/>
          <w:szCs w:val="20"/>
        </w:rPr>
        <w:t>Территориальная схема обращения с отходами, в том числе с твердыми коммунальными отходами, Республики Саха (Якутия) на 2017-2026 годы утверждена приказом Министерства жилищно-коммунального хозяйства и энергетики Республики Саха (Якутия) (далее – Министерство) от 12.12.2019</w:t>
      </w:r>
      <w:r w:rsidR="00BF344F">
        <w:rPr>
          <w:sz w:val="20"/>
          <w:szCs w:val="20"/>
        </w:rPr>
        <w:t xml:space="preserve"> </w:t>
      </w:r>
      <w:r w:rsidRPr="00873B79">
        <w:rPr>
          <w:sz w:val="20"/>
          <w:szCs w:val="20"/>
        </w:rPr>
        <w:t>г.</w:t>
      </w:r>
      <w:r w:rsidRPr="00873B79">
        <w:rPr>
          <w:sz w:val="20"/>
          <w:szCs w:val="20"/>
        </w:rPr>
        <w:tab/>
      </w:r>
      <w:r w:rsidR="00BF344F" w:rsidRPr="00873B79">
        <w:rPr>
          <w:sz w:val="20"/>
          <w:szCs w:val="20"/>
        </w:rPr>
        <w:t>№ 523</w:t>
      </w:r>
      <w:r w:rsidRPr="00873B79">
        <w:rPr>
          <w:sz w:val="20"/>
          <w:szCs w:val="20"/>
        </w:rPr>
        <w:t>-</w:t>
      </w:r>
      <w:r w:rsidR="00BF344F" w:rsidRPr="00873B79">
        <w:rPr>
          <w:sz w:val="20"/>
          <w:szCs w:val="20"/>
        </w:rPr>
        <w:t>п, с которым можно ознакомиться на официальном сайте</w:t>
      </w:r>
      <w:r w:rsidR="00BF344F">
        <w:rPr>
          <w:sz w:val="20"/>
          <w:szCs w:val="20"/>
        </w:rPr>
        <w:t xml:space="preserve"> </w:t>
      </w:r>
      <w:r w:rsidRPr="00873B79">
        <w:rPr>
          <w:sz w:val="20"/>
          <w:szCs w:val="20"/>
        </w:rPr>
        <w:t>Министерства (https://mingkh.sakha.gov.ru/tko/territorialnaja-shema-obraschenija-s-othodami). Территориальная схема включает в себя совокупность графического (схемы, чертежи, планы и иные материалы) и текстового описания системы организации и осуществления деятельности по</w:t>
      </w:r>
      <w:r w:rsidR="00BF344F">
        <w:rPr>
          <w:sz w:val="20"/>
          <w:szCs w:val="20"/>
        </w:rPr>
        <w:t xml:space="preserve"> </w:t>
      </w:r>
      <w:r w:rsidRPr="00873B79">
        <w:rPr>
          <w:sz w:val="20"/>
          <w:szCs w:val="20"/>
        </w:rPr>
        <w:t>сбору, транспортированию, обработке, утилизации, обезвреживанию, захоронению отходов, в том числе твердых коммунальных отходов, образующихся на территории республики, и направлений ее развития на определенный период.</w:t>
      </w:r>
    </w:p>
    <w:p w:rsidR="00873B79" w:rsidRPr="00873B79" w:rsidRDefault="00873B79" w:rsidP="00BF344F">
      <w:pPr>
        <w:spacing w:line="276" w:lineRule="auto"/>
        <w:ind w:firstLine="708"/>
        <w:jc w:val="both"/>
        <w:rPr>
          <w:sz w:val="20"/>
          <w:szCs w:val="20"/>
        </w:rPr>
      </w:pPr>
      <w:r w:rsidRPr="00873B79">
        <w:rPr>
          <w:sz w:val="20"/>
          <w:szCs w:val="20"/>
        </w:rPr>
        <w:t>В</w:t>
      </w:r>
      <w:r w:rsidRPr="00873B79">
        <w:rPr>
          <w:sz w:val="20"/>
          <w:szCs w:val="20"/>
        </w:rPr>
        <w:tab/>
        <w:t>республике определены 5 зон деятельности региональных операторов по обращению с твердыми коммунальными отходами исходя из природно-климатических, географических и транспортно-логистических особенностей Республики Саха (Якутия). Также приняты во внимание особенности организации работы региональных операторов. В своей деятельности региональный оператор должен быть нацелен на получение результатов в комплексе: начиная от сбора отходов и заканчивая утилизацией</w:t>
      </w:r>
      <w:r w:rsidR="00BF344F">
        <w:rPr>
          <w:sz w:val="20"/>
          <w:szCs w:val="20"/>
        </w:rPr>
        <w:t xml:space="preserve"> </w:t>
      </w:r>
      <w:r w:rsidRPr="00873B79">
        <w:rPr>
          <w:sz w:val="20"/>
          <w:szCs w:val="20"/>
        </w:rPr>
        <w:t>и</w:t>
      </w:r>
      <w:r w:rsidR="007F7406">
        <w:rPr>
          <w:sz w:val="20"/>
          <w:szCs w:val="20"/>
        </w:rPr>
        <w:t xml:space="preserve"> </w:t>
      </w:r>
      <w:r w:rsidRPr="00873B79">
        <w:rPr>
          <w:sz w:val="20"/>
          <w:szCs w:val="20"/>
        </w:rPr>
        <w:t>сбытом вторичной продукции.</w:t>
      </w:r>
    </w:p>
    <w:p w:rsidR="00873B79" w:rsidRPr="00873B79" w:rsidRDefault="00873B79" w:rsidP="00BF344F">
      <w:pPr>
        <w:spacing w:line="276" w:lineRule="auto"/>
        <w:ind w:firstLine="708"/>
        <w:jc w:val="both"/>
        <w:rPr>
          <w:sz w:val="20"/>
          <w:szCs w:val="20"/>
        </w:rPr>
      </w:pPr>
      <w:r w:rsidRPr="00873B79">
        <w:rPr>
          <w:sz w:val="20"/>
          <w:szCs w:val="20"/>
        </w:rPr>
        <w:t>По результатам проведенных конкурсных отборов на сегодняшний день определены все региональные операторы по обращению с твердыми коммунальными отходами:</w:t>
      </w:r>
    </w:p>
    <w:p w:rsidR="00873B79" w:rsidRPr="00873B79" w:rsidRDefault="00873B79" w:rsidP="00873B79">
      <w:pPr>
        <w:spacing w:line="276" w:lineRule="auto"/>
        <w:jc w:val="both"/>
        <w:rPr>
          <w:sz w:val="20"/>
          <w:szCs w:val="20"/>
        </w:rPr>
      </w:pPr>
      <w:r w:rsidRPr="00873B79">
        <w:rPr>
          <w:sz w:val="20"/>
          <w:szCs w:val="20"/>
        </w:rPr>
        <w:t>Южная зона - МУП «Переработчик» (определен 11.08.2017 г.), заключено соглашение об организации деятельности по обращению с ТКО от 28.08.2017 г. №01 на 10 лет с момента заключения соглашения.</w:t>
      </w:r>
    </w:p>
    <w:p w:rsidR="00873B79" w:rsidRPr="00873B79" w:rsidRDefault="00873B79" w:rsidP="00873B79">
      <w:pPr>
        <w:spacing w:line="276" w:lineRule="auto"/>
        <w:jc w:val="both"/>
        <w:rPr>
          <w:sz w:val="20"/>
          <w:szCs w:val="20"/>
        </w:rPr>
      </w:pPr>
      <w:r w:rsidRPr="00873B79">
        <w:rPr>
          <w:sz w:val="20"/>
          <w:szCs w:val="20"/>
        </w:rPr>
        <w:t>Западная зона - ООО «</w:t>
      </w:r>
      <w:proofErr w:type="spellStart"/>
      <w:r w:rsidRPr="00873B79">
        <w:rPr>
          <w:sz w:val="20"/>
          <w:szCs w:val="20"/>
        </w:rPr>
        <w:t>Мирнинское</w:t>
      </w:r>
      <w:proofErr w:type="spellEnd"/>
      <w:r w:rsidRPr="00873B79">
        <w:rPr>
          <w:sz w:val="20"/>
          <w:szCs w:val="20"/>
        </w:rPr>
        <w:t xml:space="preserve"> предприятие жилищного хозяйства» (определен 08.09.2017 г.), заключено соглашение от 28.09.2017 г. №02.</w:t>
      </w:r>
    </w:p>
    <w:p w:rsidR="00873B79" w:rsidRPr="00873B79" w:rsidRDefault="00873B79" w:rsidP="00873B79">
      <w:pPr>
        <w:spacing w:line="276" w:lineRule="auto"/>
        <w:jc w:val="both"/>
        <w:rPr>
          <w:sz w:val="20"/>
          <w:szCs w:val="20"/>
        </w:rPr>
      </w:pPr>
      <w:r w:rsidRPr="00873B79">
        <w:rPr>
          <w:sz w:val="20"/>
          <w:szCs w:val="20"/>
        </w:rPr>
        <w:t>Центральная зона – ООО «</w:t>
      </w:r>
      <w:proofErr w:type="spellStart"/>
      <w:r w:rsidRPr="00873B79">
        <w:rPr>
          <w:sz w:val="20"/>
          <w:szCs w:val="20"/>
        </w:rPr>
        <w:t>Якутскэкосети</w:t>
      </w:r>
      <w:proofErr w:type="spellEnd"/>
      <w:r w:rsidRPr="00873B79">
        <w:rPr>
          <w:sz w:val="20"/>
          <w:szCs w:val="20"/>
        </w:rPr>
        <w:t>» (определен 14.05.2018 г.), заключено соглашение от 29.05.2018 г. №03.</w:t>
      </w:r>
    </w:p>
    <w:p w:rsidR="00873B79" w:rsidRPr="00873B79" w:rsidRDefault="00873B79" w:rsidP="00873B79">
      <w:pPr>
        <w:spacing w:line="276" w:lineRule="auto"/>
        <w:jc w:val="both"/>
        <w:rPr>
          <w:sz w:val="20"/>
          <w:szCs w:val="20"/>
        </w:rPr>
      </w:pPr>
      <w:r w:rsidRPr="00873B79">
        <w:rPr>
          <w:sz w:val="20"/>
          <w:szCs w:val="20"/>
        </w:rPr>
        <w:t>Центрально-восточная зона – ООО «Экологические системы Якутии» (определен 20.04.2018 г.), заключено соглашение от 31.05.2018 г. №04. Арктически-северная зона – ГУП «ЖКХ РС(Я)» (определен 15.11.2018 г.), соглашение заключено 30.11.2018 г.</w:t>
      </w:r>
    </w:p>
    <w:p w:rsidR="00873B79" w:rsidRPr="00873B79" w:rsidRDefault="00873B79" w:rsidP="00873B79">
      <w:pPr>
        <w:spacing w:line="276" w:lineRule="auto"/>
        <w:jc w:val="both"/>
        <w:rPr>
          <w:sz w:val="20"/>
          <w:szCs w:val="20"/>
        </w:rPr>
      </w:pPr>
      <w:r w:rsidRPr="00873B79">
        <w:rPr>
          <w:sz w:val="20"/>
          <w:szCs w:val="20"/>
        </w:rPr>
        <w:t>Зоны деятельности региональных операторов</w:t>
      </w:r>
      <w:r>
        <w:rPr>
          <w:sz w:val="20"/>
          <w:szCs w:val="20"/>
        </w:rPr>
        <w:t xml:space="preserve"> </w:t>
      </w:r>
      <w:r w:rsidRPr="00873B79">
        <w:rPr>
          <w:sz w:val="20"/>
          <w:szCs w:val="20"/>
        </w:rPr>
        <w:t>по обращению с ТКО в Республике Саха (Якутия)</w:t>
      </w:r>
    </w:p>
    <w:p w:rsidR="00873B79" w:rsidRPr="00873B79" w:rsidRDefault="00873B79" w:rsidP="00873B79">
      <w:pPr>
        <w:spacing w:line="276" w:lineRule="auto"/>
        <w:jc w:val="both"/>
        <w:rPr>
          <w:sz w:val="20"/>
          <w:szCs w:val="20"/>
        </w:rPr>
      </w:pPr>
    </w:p>
    <w:tbl>
      <w:tblPr>
        <w:tblW w:w="9800" w:type="dxa"/>
        <w:tblInd w:w="50" w:type="dxa"/>
        <w:tblLayout w:type="fixed"/>
        <w:tblCellMar>
          <w:left w:w="0" w:type="dxa"/>
          <w:right w:w="0" w:type="dxa"/>
        </w:tblCellMar>
        <w:tblLook w:val="04A0" w:firstRow="1" w:lastRow="0" w:firstColumn="1" w:lastColumn="0" w:noHBand="0" w:noVBand="1"/>
      </w:tblPr>
      <w:tblGrid>
        <w:gridCol w:w="560"/>
        <w:gridCol w:w="1720"/>
        <w:gridCol w:w="1360"/>
        <w:gridCol w:w="160"/>
        <w:gridCol w:w="620"/>
        <w:gridCol w:w="240"/>
        <w:gridCol w:w="360"/>
        <w:gridCol w:w="1440"/>
        <w:gridCol w:w="800"/>
        <w:gridCol w:w="680"/>
        <w:gridCol w:w="1860"/>
      </w:tblGrid>
      <w:tr w:rsidR="00873B79" w:rsidRPr="00873B79" w:rsidTr="001B34DD">
        <w:trPr>
          <w:trHeight w:val="262"/>
        </w:trPr>
        <w:tc>
          <w:tcPr>
            <w:tcW w:w="560" w:type="dxa"/>
            <w:tcBorders>
              <w:top w:val="single" w:sz="8" w:space="0" w:color="auto"/>
              <w:left w:val="single" w:sz="8" w:space="0" w:color="auto"/>
              <w:right w:val="single" w:sz="8" w:space="0" w:color="auto"/>
            </w:tcBorders>
            <w:vAlign w:val="bottom"/>
          </w:tcPr>
          <w:p w:rsidR="00873B79" w:rsidRPr="00873B79" w:rsidRDefault="00873B79" w:rsidP="00873B79">
            <w:pPr>
              <w:spacing w:line="263" w:lineRule="exact"/>
              <w:jc w:val="center"/>
              <w:rPr>
                <w:sz w:val="20"/>
                <w:szCs w:val="20"/>
              </w:rPr>
            </w:pPr>
            <w:r w:rsidRPr="00873B79">
              <w:rPr>
                <w:rFonts w:eastAsia="Times New Roman"/>
                <w:sz w:val="24"/>
                <w:szCs w:val="24"/>
              </w:rPr>
              <w:t>№</w:t>
            </w:r>
          </w:p>
        </w:tc>
        <w:tc>
          <w:tcPr>
            <w:tcW w:w="1720" w:type="dxa"/>
            <w:tcBorders>
              <w:top w:val="single" w:sz="8" w:space="0" w:color="auto"/>
              <w:right w:val="single" w:sz="8" w:space="0" w:color="auto"/>
            </w:tcBorders>
            <w:vAlign w:val="bottom"/>
          </w:tcPr>
          <w:p w:rsidR="00873B79" w:rsidRPr="00873B79" w:rsidRDefault="00873B79" w:rsidP="00873B79">
            <w:pPr>
              <w:spacing w:line="263" w:lineRule="exact"/>
              <w:jc w:val="center"/>
              <w:rPr>
                <w:sz w:val="20"/>
                <w:szCs w:val="20"/>
              </w:rPr>
            </w:pPr>
            <w:r w:rsidRPr="00873B79">
              <w:rPr>
                <w:rFonts w:eastAsia="Times New Roman"/>
                <w:sz w:val="24"/>
                <w:szCs w:val="24"/>
              </w:rPr>
              <w:t>Наименование</w:t>
            </w:r>
          </w:p>
        </w:tc>
        <w:tc>
          <w:tcPr>
            <w:tcW w:w="4980" w:type="dxa"/>
            <w:gridSpan w:val="7"/>
            <w:tcBorders>
              <w:top w:val="single" w:sz="8" w:space="0" w:color="auto"/>
              <w:right w:val="single" w:sz="8" w:space="0" w:color="auto"/>
            </w:tcBorders>
            <w:vAlign w:val="bottom"/>
          </w:tcPr>
          <w:p w:rsidR="00873B79" w:rsidRPr="00873B79" w:rsidRDefault="00873B79" w:rsidP="00873B79">
            <w:pPr>
              <w:spacing w:line="263" w:lineRule="exact"/>
              <w:jc w:val="center"/>
              <w:rPr>
                <w:sz w:val="20"/>
                <w:szCs w:val="20"/>
              </w:rPr>
            </w:pPr>
            <w:r w:rsidRPr="00873B79">
              <w:rPr>
                <w:rFonts w:eastAsia="Times New Roman"/>
                <w:w w:val="99"/>
                <w:sz w:val="24"/>
                <w:szCs w:val="24"/>
              </w:rPr>
              <w:t>Муниципальные районы и городские округа,</w:t>
            </w:r>
          </w:p>
        </w:tc>
        <w:tc>
          <w:tcPr>
            <w:tcW w:w="2540" w:type="dxa"/>
            <w:gridSpan w:val="2"/>
            <w:tcBorders>
              <w:top w:val="single" w:sz="8" w:space="0" w:color="auto"/>
              <w:right w:val="single" w:sz="8" w:space="0" w:color="auto"/>
            </w:tcBorders>
            <w:vAlign w:val="bottom"/>
          </w:tcPr>
          <w:p w:rsidR="00873B79" w:rsidRPr="00873B79" w:rsidRDefault="00873B79" w:rsidP="00873B79">
            <w:pPr>
              <w:spacing w:line="263" w:lineRule="exact"/>
              <w:jc w:val="center"/>
              <w:rPr>
                <w:sz w:val="20"/>
                <w:szCs w:val="20"/>
              </w:rPr>
            </w:pPr>
            <w:r w:rsidRPr="00873B79">
              <w:rPr>
                <w:rFonts w:eastAsia="Times New Roman"/>
                <w:w w:val="99"/>
                <w:sz w:val="24"/>
                <w:szCs w:val="24"/>
              </w:rPr>
              <w:t>Региональный</w:t>
            </w:r>
          </w:p>
        </w:tc>
      </w:tr>
      <w:tr w:rsidR="00873B79" w:rsidRPr="00873B79" w:rsidTr="001B34DD">
        <w:trPr>
          <w:trHeight w:val="300"/>
        </w:trPr>
        <w:tc>
          <w:tcPr>
            <w:tcW w:w="560" w:type="dxa"/>
            <w:tcBorders>
              <w:left w:val="single" w:sz="8" w:space="0" w:color="auto"/>
              <w:bottom w:val="single" w:sz="8" w:space="0" w:color="auto"/>
              <w:right w:val="single" w:sz="8" w:space="0" w:color="auto"/>
            </w:tcBorders>
            <w:vAlign w:val="bottom"/>
          </w:tcPr>
          <w:p w:rsidR="00873B79" w:rsidRPr="00873B79" w:rsidRDefault="00873B79" w:rsidP="00873B79">
            <w:pPr>
              <w:jc w:val="center"/>
              <w:rPr>
                <w:sz w:val="20"/>
                <w:szCs w:val="20"/>
              </w:rPr>
            </w:pPr>
            <w:r w:rsidRPr="00873B79">
              <w:rPr>
                <w:rFonts w:eastAsia="Times New Roman"/>
                <w:w w:val="98"/>
                <w:sz w:val="24"/>
                <w:szCs w:val="24"/>
              </w:rPr>
              <w:t>п/п</w:t>
            </w:r>
          </w:p>
        </w:tc>
        <w:tc>
          <w:tcPr>
            <w:tcW w:w="1720" w:type="dxa"/>
            <w:tcBorders>
              <w:bottom w:val="single" w:sz="8" w:space="0" w:color="auto"/>
              <w:right w:val="single" w:sz="8" w:space="0" w:color="auto"/>
            </w:tcBorders>
            <w:vAlign w:val="bottom"/>
          </w:tcPr>
          <w:p w:rsidR="00873B79" w:rsidRPr="00873B79" w:rsidRDefault="00873B79" w:rsidP="00873B79">
            <w:pPr>
              <w:jc w:val="center"/>
              <w:rPr>
                <w:sz w:val="20"/>
                <w:szCs w:val="20"/>
              </w:rPr>
            </w:pPr>
            <w:r w:rsidRPr="00873B79">
              <w:rPr>
                <w:rFonts w:eastAsia="Times New Roman"/>
                <w:w w:val="99"/>
                <w:sz w:val="24"/>
                <w:szCs w:val="24"/>
              </w:rPr>
              <w:t>зоны</w:t>
            </w:r>
          </w:p>
        </w:tc>
        <w:tc>
          <w:tcPr>
            <w:tcW w:w="4980" w:type="dxa"/>
            <w:gridSpan w:val="7"/>
            <w:tcBorders>
              <w:bottom w:val="single" w:sz="8" w:space="0" w:color="auto"/>
              <w:right w:val="single" w:sz="8" w:space="0" w:color="auto"/>
            </w:tcBorders>
            <w:vAlign w:val="bottom"/>
          </w:tcPr>
          <w:p w:rsidR="00873B79" w:rsidRPr="00873B79" w:rsidRDefault="00873B79" w:rsidP="00873B79">
            <w:pPr>
              <w:jc w:val="center"/>
              <w:rPr>
                <w:sz w:val="20"/>
                <w:szCs w:val="20"/>
              </w:rPr>
            </w:pPr>
            <w:r w:rsidRPr="00873B79">
              <w:rPr>
                <w:rFonts w:eastAsia="Times New Roman"/>
                <w:w w:val="99"/>
                <w:sz w:val="24"/>
                <w:szCs w:val="24"/>
              </w:rPr>
              <w:t>территории которых входят в зону</w:t>
            </w:r>
          </w:p>
        </w:tc>
        <w:tc>
          <w:tcPr>
            <w:tcW w:w="2540" w:type="dxa"/>
            <w:gridSpan w:val="2"/>
            <w:tcBorders>
              <w:bottom w:val="single" w:sz="8" w:space="0" w:color="auto"/>
              <w:right w:val="single" w:sz="8" w:space="0" w:color="auto"/>
            </w:tcBorders>
            <w:vAlign w:val="bottom"/>
          </w:tcPr>
          <w:p w:rsidR="00873B79" w:rsidRPr="00873B79" w:rsidRDefault="00873B79" w:rsidP="00873B79">
            <w:pPr>
              <w:jc w:val="center"/>
              <w:rPr>
                <w:sz w:val="20"/>
                <w:szCs w:val="20"/>
              </w:rPr>
            </w:pPr>
            <w:r w:rsidRPr="00873B79">
              <w:rPr>
                <w:rFonts w:eastAsia="Times New Roman"/>
                <w:w w:val="99"/>
                <w:sz w:val="24"/>
                <w:szCs w:val="24"/>
              </w:rPr>
              <w:t>оператор</w:t>
            </w:r>
          </w:p>
        </w:tc>
      </w:tr>
      <w:tr w:rsidR="00873B79" w:rsidRPr="00873B79" w:rsidTr="001B34DD">
        <w:trPr>
          <w:trHeight w:val="262"/>
        </w:trPr>
        <w:tc>
          <w:tcPr>
            <w:tcW w:w="560" w:type="dxa"/>
            <w:tcBorders>
              <w:top w:val="single" w:sz="8" w:space="0" w:color="auto"/>
              <w:left w:val="single" w:sz="8" w:space="0" w:color="auto"/>
              <w:right w:val="single" w:sz="8" w:space="0" w:color="auto"/>
            </w:tcBorders>
            <w:vAlign w:val="bottom"/>
          </w:tcPr>
          <w:p w:rsidR="00873B79" w:rsidRPr="00873B79" w:rsidRDefault="00873B79" w:rsidP="00873B79">
            <w:pPr>
              <w:spacing w:line="263" w:lineRule="exact"/>
              <w:ind w:right="200"/>
              <w:jc w:val="right"/>
              <w:rPr>
                <w:sz w:val="20"/>
                <w:szCs w:val="20"/>
              </w:rPr>
            </w:pPr>
            <w:r w:rsidRPr="00873B79">
              <w:rPr>
                <w:rFonts w:eastAsia="Times New Roman"/>
                <w:sz w:val="24"/>
                <w:szCs w:val="24"/>
              </w:rPr>
              <w:t>1</w:t>
            </w:r>
          </w:p>
        </w:tc>
        <w:tc>
          <w:tcPr>
            <w:tcW w:w="1720" w:type="dxa"/>
            <w:tcBorders>
              <w:top w:val="single" w:sz="8" w:space="0" w:color="auto"/>
              <w:right w:val="single" w:sz="8" w:space="0" w:color="auto"/>
            </w:tcBorders>
            <w:vAlign w:val="bottom"/>
          </w:tcPr>
          <w:p w:rsidR="00873B79" w:rsidRPr="00873B79" w:rsidRDefault="00873B79" w:rsidP="00873B79">
            <w:pPr>
              <w:spacing w:line="263" w:lineRule="exact"/>
              <w:ind w:left="100"/>
              <w:rPr>
                <w:sz w:val="20"/>
                <w:szCs w:val="20"/>
              </w:rPr>
            </w:pPr>
            <w:r w:rsidRPr="00873B79">
              <w:rPr>
                <w:rFonts w:eastAsia="Times New Roman"/>
                <w:sz w:val="24"/>
                <w:szCs w:val="24"/>
              </w:rPr>
              <w:t>Центральная</w:t>
            </w:r>
          </w:p>
        </w:tc>
        <w:tc>
          <w:tcPr>
            <w:tcW w:w="4980" w:type="dxa"/>
            <w:gridSpan w:val="7"/>
            <w:tcBorders>
              <w:top w:val="single" w:sz="8" w:space="0" w:color="auto"/>
              <w:right w:val="single" w:sz="8" w:space="0" w:color="auto"/>
            </w:tcBorders>
            <w:vAlign w:val="bottom"/>
          </w:tcPr>
          <w:p w:rsidR="00873B79" w:rsidRPr="00873B79" w:rsidRDefault="00873B79" w:rsidP="00873B79">
            <w:pPr>
              <w:spacing w:line="263" w:lineRule="exact"/>
              <w:ind w:left="80"/>
              <w:rPr>
                <w:sz w:val="20"/>
                <w:szCs w:val="20"/>
              </w:rPr>
            </w:pPr>
            <w:r w:rsidRPr="00873B79">
              <w:rPr>
                <w:rFonts w:eastAsia="Times New Roman"/>
                <w:sz w:val="24"/>
                <w:szCs w:val="24"/>
              </w:rPr>
              <w:t>ГО   «город   Якутск»,   ГО   «</w:t>
            </w:r>
            <w:proofErr w:type="spellStart"/>
            <w:r w:rsidRPr="00873B79">
              <w:rPr>
                <w:rFonts w:eastAsia="Times New Roman"/>
                <w:sz w:val="24"/>
                <w:szCs w:val="24"/>
              </w:rPr>
              <w:t>Жатай</w:t>
            </w:r>
            <w:proofErr w:type="spellEnd"/>
            <w:r w:rsidRPr="00873B79">
              <w:rPr>
                <w:rFonts w:eastAsia="Times New Roman"/>
                <w:sz w:val="24"/>
                <w:szCs w:val="24"/>
              </w:rPr>
              <w:t>»,</w:t>
            </w:r>
          </w:p>
        </w:tc>
        <w:tc>
          <w:tcPr>
            <w:tcW w:w="2540" w:type="dxa"/>
            <w:gridSpan w:val="2"/>
            <w:tcBorders>
              <w:top w:val="single" w:sz="8" w:space="0" w:color="auto"/>
              <w:right w:val="single" w:sz="8" w:space="0" w:color="auto"/>
            </w:tcBorders>
            <w:vAlign w:val="bottom"/>
          </w:tcPr>
          <w:p w:rsidR="00873B79" w:rsidRPr="00873B79" w:rsidRDefault="00873B79" w:rsidP="00873B79">
            <w:pPr>
              <w:spacing w:line="263" w:lineRule="exact"/>
              <w:ind w:left="80"/>
              <w:rPr>
                <w:sz w:val="20"/>
                <w:szCs w:val="20"/>
              </w:rPr>
            </w:pPr>
            <w:r w:rsidRPr="00873B79">
              <w:rPr>
                <w:rFonts w:eastAsia="Times New Roman"/>
                <w:sz w:val="24"/>
                <w:szCs w:val="24"/>
              </w:rPr>
              <w:t>ООО «</w:t>
            </w:r>
            <w:proofErr w:type="spellStart"/>
            <w:r w:rsidRPr="00873B79">
              <w:rPr>
                <w:rFonts w:eastAsia="Times New Roman"/>
                <w:sz w:val="24"/>
                <w:szCs w:val="24"/>
              </w:rPr>
              <w:t>Якутскэкосети</w:t>
            </w:r>
            <w:proofErr w:type="spellEnd"/>
            <w:r w:rsidRPr="00873B79">
              <w:rPr>
                <w:rFonts w:eastAsia="Times New Roman"/>
                <w:sz w:val="24"/>
                <w:szCs w:val="24"/>
              </w:rPr>
              <w:t>»</w:t>
            </w: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4980" w:type="dxa"/>
            <w:gridSpan w:val="7"/>
            <w:tcBorders>
              <w:right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Хангаласский</w:t>
            </w:r>
            <w:proofErr w:type="spellEnd"/>
            <w:r w:rsidRPr="00873B79">
              <w:rPr>
                <w:rFonts w:eastAsia="Times New Roman"/>
                <w:sz w:val="24"/>
                <w:szCs w:val="24"/>
              </w:rPr>
              <w:t xml:space="preserve"> улус, </w:t>
            </w:r>
            <w:proofErr w:type="spellStart"/>
            <w:r w:rsidRPr="00873B79">
              <w:rPr>
                <w:rFonts w:eastAsia="Times New Roman"/>
                <w:sz w:val="24"/>
                <w:szCs w:val="24"/>
              </w:rPr>
              <w:t>Намский</w:t>
            </w:r>
            <w:proofErr w:type="spellEnd"/>
            <w:r w:rsidRPr="00873B79">
              <w:rPr>
                <w:rFonts w:eastAsia="Times New Roman"/>
                <w:sz w:val="24"/>
                <w:szCs w:val="24"/>
              </w:rPr>
              <w:t xml:space="preserve"> улус, Горный</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300"/>
        </w:trPr>
        <w:tc>
          <w:tcPr>
            <w:tcW w:w="560" w:type="dxa"/>
            <w:tcBorders>
              <w:left w:val="single" w:sz="8" w:space="0" w:color="auto"/>
              <w:bottom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1360" w:type="dxa"/>
            <w:tcBorders>
              <w:bottom w:val="single" w:sz="8" w:space="0" w:color="auto"/>
            </w:tcBorders>
            <w:vAlign w:val="bottom"/>
          </w:tcPr>
          <w:p w:rsidR="00873B79" w:rsidRPr="00873B79" w:rsidRDefault="00873B79" w:rsidP="00873B79">
            <w:pPr>
              <w:ind w:left="80"/>
              <w:rPr>
                <w:sz w:val="20"/>
                <w:szCs w:val="20"/>
              </w:rPr>
            </w:pPr>
            <w:r w:rsidRPr="00873B79">
              <w:rPr>
                <w:rFonts w:eastAsia="Times New Roman"/>
                <w:sz w:val="24"/>
                <w:szCs w:val="24"/>
              </w:rPr>
              <w:t>улус</w:t>
            </w:r>
          </w:p>
        </w:tc>
        <w:tc>
          <w:tcPr>
            <w:tcW w:w="160" w:type="dxa"/>
            <w:tcBorders>
              <w:bottom w:val="single" w:sz="8" w:space="0" w:color="auto"/>
            </w:tcBorders>
            <w:vAlign w:val="bottom"/>
          </w:tcPr>
          <w:p w:rsidR="00873B79" w:rsidRPr="00873B79" w:rsidRDefault="00873B79" w:rsidP="00873B79">
            <w:pPr>
              <w:rPr>
                <w:sz w:val="24"/>
                <w:szCs w:val="24"/>
              </w:rPr>
            </w:pPr>
          </w:p>
        </w:tc>
        <w:tc>
          <w:tcPr>
            <w:tcW w:w="620" w:type="dxa"/>
            <w:tcBorders>
              <w:bottom w:val="single" w:sz="8" w:space="0" w:color="auto"/>
            </w:tcBorders>
            <w:vAlign w:val="bottom"/>
          </w:tcPr>
          <w:p w:rsidR="00873B79" w:rsidRPr="00873B79" w:rsidRDefault="00873B79" w:rsidP="00873B79">
            <w:pPr>
              <w:rPr>
                <w:sz w:val="24"/>
                <w:szCs w:val="24"/>
              </w:rPr>
            </w:pPr>
          </w:p>
        </w:tc>
        <w:tc>
          <w:tcPr>
            <w:tcW w:w="240" w:type="dxa"/>
            <w:tcBorders>
              <w:bottom w:val="single" w:sz="8" w:space="0" w:color="auto"/>
            </w:tcBorders>
            <w:vAlign w:val="bottom"/>
          </w:tcPr>
          <w:p w:rsidR="00873B79" w:rsidRPr="00873B79" w:rsidRDefault="00873B79" w:rsidP="00873B79">
            <w:pPr>
              <w:rPr>
                <w:sz w:val="24"/>
                <w:szCs w:val="24"/>
              </w:rPr>
            </w:pPr>
          </w:p>
        </w:tc>
        <w:tc>
          <w:tcPr>
            <w:tcW w:w="360" w:type="dxa"/>
            <w:tcBorders>
              <w:bottom w:val="single" w:sz="8" w:space="0" w:color="auto"/>
            </w:tcBorders>
            <w:vAlign w:val="bottom"/>
          </w:tcPr>
          <w:p w:rsidR="00873B79" w:rsidRPr="00873B79" w:rsidRDefault="00873B79" w:rsidP="00873B79">
            <w:pPr>
              <w:rPr>
                <w:sz w:val="24"/>
                <w:szCs w:val="24"/>
              </w:rPr>
            </w:pPr>
          </w:p>
        </w:tc>
        <w:tc>
          <w:tcPr>
            <w:tcW w:w="1440" w:type="dxa"/>
            <w:tcBorders>
              <w:bottom w:val="single" w:sz="8" w:space="0" w:color="auto"/>
            </w:tcBorders>
            <w:vAlign w:val="bottom"/>
          </w:tcPr>
          <w:p w:rsidR="00873B79" w:rsidRPr="00873B79" w:rsidRDefault="00873B79" w:rsidP="00873B79">
            <w:pPr>
              <w:rPr>
                <w:sz w:val="24"/>
                <w:szCs w:val="24"/>
              </w:rPr>
            </w:pPr>
          </w:p>
        </w:tc>
        <w:tc>
          <w:tcPr>
            <w:tcW w:w="80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680" w:type="dxa"/>
            <w:tcBorders>
              <w:bottom w:val="single" w:sz="8" w:space="0" w:color="auto"/>
            </w:tcBorders>
            <w:vAlign w:val="bottom"/>
          </w:tcPr>
          <w:p w:rsidR="00873B79" w:rsidRPr="00873B79" w:rsidRDefault="00873B79" w:rsidP="00873B79">
            <w:pPr>
              <w:rPr>
                <w:sz w:val="24"/>
                <w:szCs w:val="24"/>
              </w:rPr>
            </w:pPr>
          </w:p>
        </w:tc>
        <w:tc>
          <w:tcPr>
            <w:tcW w:w="1860" w:type="dxa"/>
            <w:tcBorders>
              <w:bottom w:val="single" w:sz="8" w:space="0" w:color="auto"/>
              <w:right w:val="single" w:sz="8" w:space="0" w:color="auto"/>
            </w:tcBorders>
            <w:vAlign w:val="bottom"/>
          </w:tcPr>
          <w:p w:rsidR="00873B79" w:rsidRPr="00873B79" w:rsidRDefault="00873B79" w:rsidP="00873B79">
            <w:pPr>
              <w:rPr>
                <w:sz w:val="24"/>
                <w:szCs w:val="24"/>
              </w:rPr>
            </w:pPr>
          </w:p>
        </w:tc>
      </w:tr>
      <w:tr w:rsidR="00873B79" w:rsidRPr="00873B79" w:rsidTr="001B34DD">
        <w:trPr>
          <w:trHeight w:val="242"/>
        </w:trPr>
        <w:tc>
          <w:tcPr>
            <w:tcW w:w="560" w:type="dxa"/>
            <w:tcBorders>
              <w:left w:val="single" w:sz="8" w:space="0" w:color="auto"/>
              <w:right w:val="single" w:sz="8" w:space="0" w:color="auto"/>
            </w:tcBorders>
            <w:vAlign w:val="bottom"/>
          </w:tcPr>
          <w:p w:rsidR="00873B79" w:rsidRPr="00873B79" w:rsidRDefault="00873B79" w:rsidP="00873B79">
            <w:pPr>
              <w:spacing w:line="242" w:lineRule="exact"/>
              <w:ind w:right="200"/>
              <w:jc w:val="right"/>
              <w:rPr>
                <w:sz w:val="20"/>
                <w:szCs w:val="20"/>
              </w:rPr>
            </w:pPr>
            <w:r w:rsidRPr="00873B79">
              <w:rPr>
                <w:rFonts w:eastAsia="Times New Roman"/>
                <w:sz w:val="24"/>
                <w:szCs w:val="24"/>
              </w:rPr>
              <w:t>2</w:t>
            </w:r>
          </w:p>
        </w:tc>
        <w:tc>
          <w:tcPr>
            <w:tcW w:w="1720" w:type="dxa"/>
            <w:tcBorders>
              <w:right w:val="single" w:sz="8" w:space="0" w:color="auto"/>
            </w:tcBorders>
            <w:vAlign w:val="bottom"/>
          </w:tcPr>
          <w:p w:rsidR="00873B79" w:rsidRPr="00873B79" w:rsidRDefault="00873B79" w:rsidP="00873B79">
            <w:pPr>
              <w:spacing w:line="242" w:lineRule="exact"/>
              <w:ind w:left="100"/>
              <w:rPr>
                <w:sz w:val="20"/>
                <w:szCs w:val="20"/>
              </w:rPr>
            </w:pPr>
            <w:r w:rsidRPr="00873B79">
              <w:rPr>
                <w:rFonts w:eastAsia="Times New Roman"/>
                <w:sz w:val="24"/>
                <w:szCs w:val="24"/>
              </w:rPr>
              <w:t>Центрально-</w:t>
            </w:r>
          </w:p>
        </w:tc>
        <w:tc>
          <w:tcPr>
            <w:tcW w:w="4980" w:type="dxa"/>
            <w:gridSpan w:val="7"/>
            <w:tcBorders>
              <w:right w:val="single" w:sz="8" w:space="0" w:color="auto"/>
            </w:tcBorders>
            <w:vAlign w:val="bottom"/>
          </w:tcPr>
          <w:p w:rsidR="00873B79" w:rsidRPr="00873B79" w:rsidRDefault="00873B79" w:rsidP="00873B79">
            <w:pPr>
              <w:spacing w:line="242" w:lineRule="exact"/>
              <w:ind w:left="80"/>
              <w:rPr>
                <w:sz w:val="20"/>
                <w:szCs w:val="20"/>
              </w:rPr>
            </w:pPr>
            <w:proofErr w:type="spellStart"/>
            <w:r w:rsidRPr="00873B79">
              <w:rPr>
                <w:rFonts w:eastAsia="Times New Roman"/>
                <w:sz w:val="24"/>
                <w:szCs w:val="24"/>
              </w:rPr>
              <w:t>Амгинский</w:t>
            </w:r>
            <w:proofErr w:type="spellEnd"/>
            <w:r w:rsidRPr="00873B79">
              <w:rPr>
                <w:rFonts w:eastAsia="Times New Roman"/>
                <w:sz w:val="24"/>
                <w:szCs w:val="24"/>
              </w:rPr>
              <w:t xml:space="preserve"> улус, </w:t>
            </w:r>
            <w:proofErr w:type="spellStart"/>
            <w:r w:rsidRPr="00873B79">
              <w:rPr>
                <w:rFonts w:eastAsia="Times New Roman"/>
                <w:sz w:val="24"/>
                <w:szCs w:val="24"/>
              </w:rPr>
              <w:t>Кобяйский</w:t>
            </w:r>
            <w:proofErr w:type="spellEnd"/>
            <w:r w:rsidRPr="00873B79">
              <w:rPr>
                <w:rFonts w:eastAsia="Times New Roman"/>
                <w:sz w:val="24"/>
                <w:szCs w:val="24"/>
              </w:rPr>
              <w:t xml:space="preserve"> улус, </w:t>
            </w:r>
            <w:proofErr w:type="spellStart"/>
            <w:r w:rsidRPr="00873B79">
              <w:rPr>
                <w:rFonts w:eastAsia="Times New Roman"/>
                <w:sz w:val="24"/>
                <w:szCs w:val="24"/>
              </w:rPr>
              <w:t>Мегино</w:t>
            </w:r>
            <w:proofErr w:type="spellEnd"/>
            <w:r w:rsidRPr="00873B79">
              <w:rPr>
                <w:rFonts w:eastAsia="Times New Roman"/>
                <w:sz w:val="24"/>
                <w:szCs w:val="24"/>
              </w:rPr>
              <w:t>-</w:t>
            </w:r>
          </w:p>
        </w:tc>
        <w:tc>
          <w:tcPr>
            <w:tcW w:w="680" w:type="dxa"/>
            <w:vAlign w:val="bottom"/>
          </w:tcPr>
          <w:p w:rsidR="00873B79" w:rsidRPr="00873B79" w:rsidRDefault="00873B79" w:rsidP="00873B79">
            <w:pPr>
              <w:spacing w:line="242" w:lineRule="exact"/>
              <w:ind w:left="80"/>
              <w:rPr>
                <w:sz w:val="20"/>
                <w:szCs w:val="20"/>
              </w:rPr>
            </w:pPr>
            <w:r w:rsidRPr="00873B79">
              <w:rPr>
                <w:rFonts w:eastAsia="Times New Roman"/>
                <w:sz w:val="24"/>
                <w:szCs w:val="24"/>
              </w:rPr>
              <w:t>ООО</w:t>
            </w:r>
          </w:p>
        </w:tc>
        <w:tc>
          <w:tcPr>
            <w:tcW w:w="1860" w:type="dxa"/>
            <w:tcBorders>
              <w:right w:val="single" w:sz="8" w:space="0" w:color="auto"/>
            </w:tcBorders>
            <w:vAlign w:val="bottom"/>
          </w:tcPr>
          <w:p w:rsidR="00873B79" w:rsidRPr="00873B79" w:rsidRDefault="00873B79" w:rsidP="00873B79">
            <w:pPr>
              <w:spacing w:line="242" w:lineRule="exact"/>
              <w:jc w:val="right"/>
              <w:rPr>
                <w:sz w:val="20"/>
                <w:szCs w:val="20"/>
              </w:rPr>
            </w:pPr>
            <w:r w:rsidRPr="00873B79">
              <w:rPr>
                <w:rFonts w:eastAsia="Times New Roman"/>
                <w:sz w:val="24"/>
                <w:szCs w:val="24"/>
              </w:rPr>
              <w:t>«Экологические</w:t>
            </w: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ind w:left="100"/>
              <w:rPr>
                <w:sz w:val="20"/>
                <w:szCs w:val="20"/>
              </w:rPr>
            </w:pPr>
            <w:r w:rsidRPr="00873B79">
              <w:rPr>
                <w:rFonts w:eastAsia="Times New Roman"/>
                <w:sz w:val="24"/>
                <w:szCs w:val="24"/>
              </w:rPr>
              <w:t>восточная</w:t>
            </w:r>
          </w:p>
        </w:tc>
        <w:tc>
          <w:tcPr>
            <w:tcW w:w="1520" w:type="dxa"/>
            <w:gridSpan w:val="2"/>
            <w:vAlign w:val="bottom"/>
          </w:tcPr>
          <w:p w:rsidR="00873B79" w:rsidRPr="00873B79" w:rsidRDefault="00873B79" w:rsidP="00873B79">
            <w:pPr>
              <w:ind w:left="80"/>
              <w:rPr>
                <w:sz w:val="20"/>
                <w:szCs w:val="20"/>
              </w:rPr>
            </w:pPr>
            <w:proofErr w:type="spellStart"/>
            <w:r w:rsidRPr="00873B79">
              <w:rPr>
                <w:rFonts w:eastAsia="Times New Roman"/>
                <w:sz w:val="24"/>
                <w:szCs w:val="24"/>
              </w:rPr>
              <w:t>Кангаласский</w:t>
            </w:r>
            <w:proofErr w:type="spellEnd"/>
          </w:p>
        </w:tc>
        <w:tc>
          <w:tcPr>
            <w:tcW w:w="860" w:type="dxa"/>
            <w:gridSpan w:val="2"/>
            <w:vAlign w:val="bottom"/>
          </w:tcPr>
          <w:p w:rsidR="00873B79" w:rsidRPr="00873B79" w:rsidRDefault="00873B79" w:rsidP="00873B79">
            <w:pPr>
              <w:ind w:left="280"/>
              <w:rPr>
                <w:sz w:val="20"/>
                <w:szCs w:val="20"/>
              </w:rPr>
            </w:pPr>
            <w:r w:rsidRPr="00873B79">
              <w:rPr>
                <w:rFonts w:eastAsia="Times New Roman"/>
                <w:sz w:val="24"/>
                <w:szCs w:val="24"/>
              </w:rPr>
              <w:t>улус,</w:t>
            </w:r>
          </w:p>
        </w:tc>
        <w:tc>
          <w:tcPr>
            <w:tcW w:w="1800" w:type="dxa"/>
            <w:gridSpan w:val="2"/>
            <w:vAlign w:val="bottom"/>
          </w:tcPr>
          <w:p w:rsidR="00873B79" w:rsidRPr="00873B79" w:rsidRDefault="00873B79" w:rsidP="00873B79">
            <w:pPr>
              <w:ind w:right="40"/>
              <w:jc w:val="right"/>
              <w:rPr>
                <w:sz w:val="20"/>
                <w:szCs w:val="20"/>
              </w:rPr>
            </w:pPr>
            <w:proofErr w:type="spellStart"/>
            <w:r w:rsidRPr="00873B79">
              <w:rPr>
                <w:rFonts w:eastAsia="Times New Roman"/>
                <w:sz w:val="24"/>
                <w:szCs w:val="24"/>
              </w:rPr>
              <w:t>Оймяконский</w:t>
            </w:r>
            <w:proofErr w:type="spellEnd"/>
          </w:p>
        </w:tc>
        <w:tc>
          <w:tcPr>
            <w:tcW w:w="800" w:type="dxa"/>
            <w:tcBorders>
              <w:right w:val="single" w:sz="8" w:space="0" w:color="auto"/>
            </w:tcBorders>
            <w:vAlign w:val="bottom"/>
          </w:tcPr>
          <w:p w:rsidR="00873B79" w:rsidRPr="00873B79" w:rsidRDefault="00873B79" w:rsidP="00873B79">
            <w:pPr>
              <w:ind w:right="20"/>
              <w:jc w:val="right"/>
              <w:rPr>
                <w:sz w:val="20"/>
                <w:szCs w:val="20"/>
              </w:rPr>
            </w:pPr>
            <w:r w:rsidRPr="00873B79">
              <w:rPr>
                <w:rFonts w:eastAsia="Times New Roman"/>
                <w:sz w:val="24"/>
                <w:szCs w:val="24"/>
              </w:rPr>
              <w:t>улус,</w:t>
            </w:r>
          </w:p>
        </w:tc>
        <w:tc>
          <w:tcPr>
            <w:tcW w:w="2540" w:type="dxa"/>
            <w:gridSpan w:val="2"/>
            <w:tcBorders>
              <w:right w:val="single" w:sz="8" w:space="0" w:color="auto"/>
            </w:tcBorders>
            <w:vAlign w:val="bottom"/>
          </w:tcPr>
          <w:p w:rsidR="00873B79" w:rsidRPr="00873B79" w:rsidRDefault="00873B79" w:rsidP="00873B79">
            <w:pPr>
              <w:ind w:left="80"/>
              <w:rPr>
                <w:sz w:val="20"/>
                <w:szCs w:val="20"/>
              </w:rPr>
            </w:pPr>
            <w:r w:rsidRPr="00873B79">
              <w:rPr>
                <w:rFonts w:eastAsia="Times New Roman"/>
                <w:sz w:val="24"/>
                <w:szCs w:val="24"/>
              </w:rPr>
              <w:t>системы Якутии»</w:t>
            </w: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4980" w:type="dxa"/>
            <w:gridSpan w:val="7"/>
            <w:tcBorders>
              <w:right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Таттинский</w:t>
            </w:r>
            <w:proofErr w:type="spellEnd"/>
            <w:r w:rsidRPr="00873B79">
              <w:rPr>
                <w:rFonts w:eastAsia="Times New Roman"/>
                <w:sz w:val="24"/>
                <w:szCs w:val="24"/>
              </w:rPr>
              <w:t xml:space="preserve">  улус,  </w:t>
            </w:r>
            <w:proofErr w:type="spellStart"/>
            <w:r w:rsidRPr="00873B79">
              <w:rPr>
                <w:rFonts w:eastAsia="Times New Roman"/>
                <w:sz w:val="24"/>
                <w:szCs w:val="24"/>
              </w:rPr>
              <w:t>Томпонский</w:t>
            </w:r>
            <w:proofErr w:type="spellEnd"/>
            <w:r w:rsidRPr="00873B79">
              <w:rPr>
                <w:rFonts w:eastAsia="Times New Roman"/>
                <w:sz w:val="24"/>
                <w:szCs w:val="24"/>
              </w:rPr>
              <w:t xml:space="preserve">  улус,  </w:t>
            </w:r>
            <w:proofErr w:type="spellStart"/>
            <w:r w:rsidRPr="00873B79">
              <w:rPr>
                <w:rFonts w:eastAsia="Times New Roman"/>
                <w:sz w:val="24"/>
                <w:szCs w:val="24"/>
              </w:rPr>
              <w:t>Усть</w:t>
            </w:r>
            <w:proofErr w:type="spellEnd"/>
            <w:r w:rsidRPr="00873B79">
              <w:rPr>
                <w:rFonts w:eastAsia="Times New Roman"/>
                <w:sz w:val="24"/>
                <w:szCs w:val="24"/>
              </w:rPr>
              <w:t>-</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4980" w:type="dxa"/>
            <w:gridSpan w:val="7"/>
            <w:tcBorders>
              <w:right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Алданский</w:t>
            </w:r>
            <w:proofErr w:type="spellEnd"/>
            <w:r w:rsidRPr="00873B79">
              <w:rPr>
                <w:rFonts w:eastAsia="Times New Roman"/>
                <w:sz w:val="24"/>
                <w:szCs w:val="24"/>
              </w:rPr>
              <w:t xml:space="preserve">   улус,   </w:t>
            </w:r>
            <w:proofErr w:type="spellStart"/>
            <w:r w:rsidRPr="00873B79">
              <w:rPr>
                <w:rFonts w:eastAsia="Times New Roman"/>
                <w:sz w:val="24"/>
                <w:szCs w:val="24"/>
              </w:rPr>
              <w:t>Усть</w:t>
            </w:r>
            <w:proofErr w:type="spellEnd"/>
            <w:r w:rsidRPr="00873B79">
              <w:rPr>
                <w:rFonts w:eastAsia="Times New Roman"/>
                <w:sz w:val="24"/>
                <w:szCs w:val="24"/>
              </w:rPr>
              <w:t>-Майский   улус,</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300"/>
        </w:trPr>
        <w:tc>
          <w:tcPr>
            <w:tcW w:w="560" w:type="dxa"/>
            <w:tcBorders>
              <w:left w:val="single" w:sz="8" w:space="0" w:color="auto"/>
              <w:bottom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2140" w:type="dxa"/>
            <w:gridSpan w:val="3"/>
            <w:tcBorders>
              <w:bottom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Чурапчинский</w:t>
            </w:r>
            <w:proofErr w:type="spellEnd"/>
            <w:r w:rsidRPr="00873B79">
              <w:rPr>
                <w:rFonts w:eastAsia="Times New Roman"/>
                <w:sz w:val="24"/>
                <w:szCs w:val="24"/>
              </w:rPr>
              <w:t xml:space="preserve"> улус</w:t>
            </w:r>
          </w:p>
        </w:tc>
        <w:tc>
          <w:tcPr>
            <w:tcW w:w="240" w:type="dxa"/>
            <w:tcBorders>
              <w:bottom w:val="single" w:sz="8" w:space="0" w:color="auto"/>
            </w:tcBorders>
            <w:vAlign w:val="bottom"/>
          </w:tcPr>
          <w:p w:rsidR="00873B79" w:rsidRPr="00873B79" w:rsidRDefault="00873B79" w:rsidP="00873B79">
            <w:pPr>
              <w:rPr>
                <w:sz w:val="24"/>
                <w:szCs w:val="24"/>
              </w:rPr>
            </w:pPr>
          </w:p>
        </w:tc>
        <w:tc>
          <w:tcPr>
            <w:tcW w:w="360" w:type="dxa"/>
            <w:tcBorders>
              <w:bottom w:val="single" w:sz="8" w:space="0" w:color="auto"/>
            </w:tcBorders>
            <w:vAlign w:val="bottom"/>
          </w:tcPr>
          <w:p w:rsidR="00873B79" w:rsidRPr="00873B79" w:rsidRDefault="00873B79" w:rsidP="00873B79">
            <w:pPr>
              <w:rPr>
                <w:sz w:val="24"/>
                <w:szCs w:val="24"/>
              </w:rPr>
            </w:pPr>
          </w:p>
        </w:tc>
        <w:tc>
          <w:tcPr>
            <w:tcW w:w="1440" w:type="dxa"/>
            <w:tcBorders>
              <w:bottom w:val="single" w:sz="8" w:space="0" w:color="auto"/>
            </w:tcBorders>
            <w:vAlign w:val="bottom"/>
          </w:tcPr>
          <w:p w:rsidR="00873B79" w:rsidRPr="00873B79" w:rsidRDefault="00873B79" w:rsidP="00873B79">
            <w:pPr>
              <w:rPr>
                <w:sz w:val="24"/>
                <w:szCs w:val="24"/>
              </w:rPr>
            </w:pPr>
          </w:p>
        </w:tc>
        <w:tc>
          <w:tcPr>
            <w:tcW w:w="80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680" w:type="dxa"/>
            <w:tcBorders>
              <w:bottom w:val="single" w:sz="8" w:space="0" w:color="auto"/>
            </w:tcBorders>
            <w:vAlign w:val="bottom"/>
          </w:tcPr>
          <w:p w:rsidR="00873B79" w:rsidRPr="00873B79" w:rsidRDefault="00873B79" w:rsidP="00873B79">
            <w:pPr>
              <w:rPr>
                <w:sz w:val="24"/>
                <w:szCs w:val="24"/>
              </w:rPr>
            </w:pPr>
          </w:p>
        </w:tc>
        <w:tc>
          <w:tcPr>
            <w:tcW w:w="1860" w:type="dxa"/>
            <w:tcBorders>
              <w:bottom w:val="single" w:sz="8" w:space="0" w:color="auto"/>
              <w:right w:val="single" w:sz="8" w:space="0" w:color="auto"/>
            </w:tcBorders>
            <w:vAlign w:val="bottom"/>
          </w:tcPr>
          <w:p w:rsidR="00873B79" w:rsidRPr="00873B79" w:rsidRDefault="00873B79" w:rsidP="00873B79">
            <w:pPr>
              <w:rPr>
                <w:sz w:val="24"/>
                <w:szCs w:val="24"/>
              </w:rPr>
            </w:pPr>
          </w:p>
        </w:tc>
      </w:tr>
      <w:tr w:rsidR="00873B79" w:rsidRPr="00873B79" w:rsidTr="001B34DD">
        <w:trPr>
          <w:trHeight w:val="266"/>
        </w:trPr>
        <w:tc>
          <w:tcPr>
            <w:tcW w:w="560" w:type="dxa"/>
            <w:tcBorders>
              <w:left w:val="single" w:sz="8" w:space="0" w:color="auto"/>
              <w:bottom w:val="single" w:sz="8" w:space="0" w:color="auto"/>
              <w:right w:val="single" w:sz="8" w:space="0" w:color="auto"/>
            </w:tcBorders>
            <w:vAlign w:val="bottom"/>
          </w:tcPr>
          <w:p w:rsidR="00873B79" w:rsidRPr="00873B79" w:rsidRDefault="00873B79" w:rsidP="00873B79">
            <w:pPr>
              <w:spacing w:line="266" w:lineRule="exact"/>
              <w:ind w:right="200"/>
              <w:jc w:val="right"/>
              <w:rPr>
                <w:sz w:val="20"/>
                <w:szCs w:val="20"/>
              </w:rPr>
            </w:pPr>
            <w:r w:rsidRPr="00873B79">
              <w:rPr>
                <w:rFonts w:eastAsia="Times New Roman"/>
                <w:sz w:val="24"/>
                <w:szCs w:val="24"/>
              </w:rPr>
              <w:t>3</w:t>
            </w:r>
          </w:p>
        </w:tc>
        <w:tc>
          <w:tcPr>
            <w:tcW w:w="1720" w:type="dxa"/>
            <w:tcBorders>
              <w:bottom w:val="single" w:sz="8" w:space="0" w:color="auto"/>
              <w:right w:val="single" w:sz="8" w:space="0" w:color="auto"/>
            </w:tcBorders>
            <w:vAlign w:val="bottom"/>
          </w:tcPr>
          <w:p w:rsidR="00873B79" w:rsidRPr="00873B79" w:rsidRDefault="00873B79" w:rsidP="00873B79">
            <w:pPr>
              <w:spacing w:line="266" w:lineRule="exact"/>
              <w:ind w:left="100"/>
              <w:rPr>
                <w:sz w:val="20"/>
                <w:szCs w:val="20"/>
              </w:rPr>
            </w:pPr>
            <w:r w:rsidRPr="00873B79">
              <w:rPr>
                <w:rFonts w:eastAsia="Times New Roman"/>
                <w:sz w:val="24"/>
                <w:szCs w:val="24"/>
              </w:rPr>
              <w:t>Южная</w:t>
            </w:r>
          </w:p>
        </w:tc>
        <w:tc>
          <w:tcPr>
            <w:tcW w:w="4980" w:type="dxa"/>
            <w:gridSpan w:val="7"/>
            <w:tcBorders>
              <w:bottom w:val="single" w:sz="8" w:space="0" w:color="auto"/>
              <w:right w:val="single" w:sz="8" w:space="0" w:color="auto"/>
            </w:tcBorders>
            <w:vAlign w:val="bottom"/>
          </w:tcPr>
          <w:p w:rsidR="00873B79" w:rsidRPr="00873B79" w:rsidRDefault="00873B79" w:rsidP="00873B79">
            <w:pPr>
              <w:spacing w:line="266" w:lineRule="exact"/>
              <w:ind w:left="80"/>
              <w:rPr>
                <w:sz w:val="20"/>
                <w:szCs w:val="20"/>
              </w:rPr>
            </w:pPr>
            <w:proofErr w:type="spellStart"/>
            <w:r w:rsidRPr="00873B79">
              <w:rPr>
                <w:rFonts w:eastAsia="Times New Roman"/>
                <w:sz w:val="24"/>
                <w:szCs w:val="24"/>
              </w:rPr>
              <w:t>Нерюнгринский</w:t>
            </w:r>
            <w:proofErr w:type="spellEnd"/>
            <w:r w:rsidRPr="00873B79">
              <w:rPr>
                <w:rFonts w:eastAsia="Times New Roman"/>
                <w:sz w:val="24"/>
                <w:szCs w:val="24"/>
              </w:rPr>
              <w:t xml:space="preserve"> район, </w:t>
            </w:r>
            <w:proofErr w:type="spellStart"/>
            <w:r w:rsidRPr="00873B79">
              <w:rPr>
                <w:rFonts w:eastAsia="Times New Roman"/>
                <w:sz w:val="24"/>
                <w:szCs w:val="24"/>
              </w:rPr>
              <w:t>Алданский</w:t>
            </w:r>
            <w:proofErr w:type="spellEnd"/>
            <w:r w:rsidRPr="00873B79">
              <w:rPr>
                <w:rFonts w:eastAsia="Times New Roman"/>
                <w:sz w:val="24"/>
                <w:szCs w:val="24"/>
              </w:rPr>
              <w:t xml:space="preserve"> район</w:t>
            </w:r>
          </w:p>
        </w:tc>
        <w:tc>
          <w:tcPr>
            <w:tcW w:w="2540" w:type="dxa"/>
            <w:gridSpan w:val="2"/>
            <w:tcBorders>
              <w:bottom w:val="single" w:sz="8" w:space="0" w:color="auto"/>
              <w:right w:val="single" w:sz="8" w:space="0" w:color="auto"/>
            </w:tcBorders>
            <w:vAlign w:val="bottom"/>
          </w:tcPr>
          <w:p w:rsidR="00873B79" w:rsidRPr="00873B79" w:rsidRDefault="00873B79" w:rsidP="00873B79">
            <w:pPr>
              <w:spacing w:line="266" w:lineRule="exact"/>
              <w:ind w:left="80"/>
              <w:rPr>
                <w:sz w:val="20"/>
                <w:szCs w:val="20"/>
              </w:rPr>
            </w:pPr>
            <w:r w:rsidRPr="00873B79">
              <w:rPr>
                <w:rFonts w:eastAsia="Times New Roman"/>
                <w:sz w:val="24"/>
                <w:szCs w:val="24"/>
              </w:rPr>
              <w:t>МУП «Переработчик»</w:t>
            </w:r>
          </w:p>
        </w:tc>
      </w:tr>
      <w:tr w:rsidR="00873B79" w:rsidRPr="00873B79" w:rsidTr="001B34DD">
        <w:trPr>
          <w:trHeight w:val="242"/>
        </w:trPr>
        <w:tc>
          <w:tcPr>
            <w:tcW w:w="560" w:type="dxa"/>
            <w:tcBorders>
              <w:left w:val="single" w:sz="8" w:space="0" w:color="auto"/>
              <w:right w:val="single" w:sz="8" w:space="0" w:color="auto"/>
            </w:tcBorders>
            <w:vAlign w:val="bottom"/>
          </w:tcPr>
          <w:p w:rsidR="00873B79" w:rsidRPr="00873B79" w:rsidRDefault="00873B79" w:rsidP="00873B79">
            <w:pPr>
              <w:spacing w:line="242" w:lineRule="exact"/>
              <w:ind w:right="200"/>
              <w:jc w:val="right"/>
              <w:rPr>
                <w:sz w:val="20"/>
                <w:szCs w:val="20"/>
              </w:rPr>
            </w:pPr>
            <w:r w:rsidRPr="00873B79">
              <w:rPr>
                <w:rFonts w:eastAsia="Times New Roman"/>
                <w:sz w:val="24"/>
                <w:szCs w:val="24"/>
              </w:rPr>
              <w:t>4</w:t>
            </w:r>
          </w:p>
        </w:tc>
        <w:tc>
          <w:tcPr>
            <w:tcW w:w="1720" w:type="dxa"/>
            <w:tcBorders>
              <w:right w:val="single" w:sz="8" w:space="0" w:color="auto"/>
            </w:tcBorders>
            <w:vAlign w:val="bottom"/>
          </w:tcPr>
          <w:p w:rsidR="00873B79" w:rsidRPr="00873B79" w:rsidRDefault="00873B79" w:rsidP="00873B79">
            <w:pPr>
              <w:spacing w:line="242" w:lineRule="exact"/>
              <w:ind w:left="100"/>
              <w:rPr>
                <w:sz w:val="20"/>
                <w:szCs w:val="20"/>
              </w:rPr>
            </w:pPr>
            <w:r w:rsidRPr="00873B79">
              <w:rPr>
                <w:rFonts w:eastAsia="Times New Roman"/>
                <w:sz w:val="24"/>
                <w:szCs w:val="24"/>
              </w:rPr>
              <w:t>Западная</w:t>
            </w:r>
          </w:p>
        </w:tc>
        <w:tc>
          <w:tcPr>
            <w:tcW w:w="2140" w:type="dxa"/>
            <w:gridSpan w:val="3"/>
            <w:vAlign w:val="bottom"/>
          </w:tcPr>
          <w:p w:rsidR="00873B79" w:rsidRPr="00873B79" w:rsidRDefault="00873B79" w:rsidP="00873B79">
            <w:pPr>
              <w:spacing w:line="242" w:lineRule="exact"/>
              <w:ind w:left="80"/>
              <w:rPr>
                <w:sz w:val="20"/>
                <w:szCs w:val="20"/>
              </w:rPr>
            </w:pPr>
            <w:proofErr w:type="spellStart"/>
            <w:r w:rsidRPr="00873B79">
              <w:rPr>
                <w:rFonts w:eastAsia="Times New Roman"/>
                <w:sz w:val="24"/>
                <w:szCs w:val="24"/>
              </w:rPr>
              <w:t>Верхневилюйский</w:t>
            </w:r>
            <w:proofErr w:type="spellEnd"/>
          </w:p>
        </w:tc>
        <w:tc>
          <w:tcPr>
            <w:tcW w:w="600" w:type="dxa"/>
            <w:gridSpan w:val="2"/>
            <w:vAlign w:val="bottom"/>
          </w:tcPr>
          <w:p w:rsidR="00873B79" w:rsidRPr="00873B79" w:rsidRDefault="00873B79" w:rsidP="00873B79">
            <w:pPr>
              <w:spacing w:line="242" w:lineRule="exact"/>
              <w:ind w:left="40"/>
              <w:rPr>
                <w:sz w:val="20"/>
                <w:szCs w:val="20"/>
              </w:rPr>
            </w:pPr>
            <w:r w:rsidRPr="00873B79">
              <w:rPr>
                <w:rFonts w:eastAsia="Times New Roman"/>
                <w:sz w:val="24"/>
                <w:szCs w:val="24"/>
              </w:rPr>
              <w:t>улус,</w:t>
            </w:r>
          </w:p>
        </w:tc>
        <w:tc>
          <w:tcPr>
            <w:tcW w:w="1440" w:type="dxa"/>
            <w:vAlign w:val="bottom"/>
          </w:tcPr>
          <w:p w:rsidR="00873B79" w:rsidRPr="00873B79" w:rsidRDefault="00873B79" w:rsidP="00873B79">
            <w:pPr>
              <w:spacing w:line="242" w:lineRule="exact"/>
              <w:jc w:val="right"/>
              <w:rPr>
                <w:sz w:val="20"/>
                <w:szCs w:val="20"/>
              </w:rPr>
            </w:pPr>
            <w:r w:rsidRPr="00873B79">
              <w:rPr>
                <w:rFonts w:eastAsia="Times New Roman"/>
                <w:sz w:val="24"/>
                <w:szCs w:val="24"/>
              </w:rPr>
              <w:t>Вилюйский</w:t>
            </w:r>
          </w:p>
        </w:tc>
        <w:tc>
          <w:tcPr>
            <w:tcW w:w="800" w:type="dxa"/>
            <w:tcBorders>
              <w:right w:val="single" w:sz="8" w:space="0" w:color="auto"/>
            </w:tcBorders>
            <w:vAlign w:val="bottom"/>
          </w:tcPr>
          <w:p w:rsidR="00873B79" w:rsidRPr="00873B79" w:rsidRDefault="00873B79" w:rsidP="00873B79">
            <w:pPr>
              <w:spacing w:line="242" w:lineRule="exact"/>
              <w:ind w:right="20"/>
              <w:jc w:val="right"/>
              <w:rPr>
                <w:sz w:val="20"/>
                <w:szCs w:val="20"/>
              </w:rPr>
            </w:pPr>
            <w:r w:rsidRPr="00873B79">
              <w:rPr>
                <w:rFonts w:eastAsia="Times New Roman"/>
                <w:sz w:val="24"/>
                <w:szCs w:val="24"/>
              </w:rPr>
              <w:t>улус,</w:t>
            </w:r>
          </w:p>
        </w:tc>
        <w:tc>
          <w:tcPr>
            <w:tcW w:w="680" w:type="dxa"/>
            <w:vAlign w:val="bottom"/>
          </w:tcPr>
          <w:p w:rsidR="00873B79" w:rsidRPr="00873B79" w:rsidRDefault="00873B79" w:rsidP="00873B79">
            <w:pPr>
              <w:spacing w:line="242" w:lineRule="exact"/>
              <w:ind w:left="80"/>
              <w:rPr>
                <w:sz w:val="20"/>
                <w:szCs w:val="20"/>
              </w:rPr>
            </w:pPr>
            <w:r w:rsidRPr="00873B79">
              <w:rPr>
                <w:rFonts w:eastAsia="Times New Roman"/>
                <w:sz w:val="24"/>
                <w:szCs w:val="24"/>
              </w:rPr>
              <w:t>ООО</w:t>
            </w:r>
          </w:p>
        </w:tc>
        <w:tc>
          <w:tcPr>
            <w:tcW w:w="1860" w:type="dxa"/>
            <w:tcBorders>
              <w:right w:val="single" w:sz="8" w:space="0" w:color="auto"/>
            </w:tcBorders>
            <w:vAlign w:val="bottom"/>
          </w:tcPr>
          <w:p w:rsidR="00873B79" w:rsidRPr="00873B79" w:rsidRDefault="00873B79" w:rsidP="00873B79">
            <w:pPr>
              <w:spacing w:line="242" w:lineRule="exact"/>
              <w:jc w:val="right"/>
              <w:rPr>
                <w:sz w:val="20"/>
                <w:szCs w:val="20"/>
              </w:rPr>
            </w:pPr>
            <w:r w:rsidRPr="00873B79">
              <w:rPr>
                <w:rFonts w:eastAsia="Times New Roman"/>
                <w:sz w:val="24"/>
                <w:szCs w:val="24"/>
              </w:rPr>
              <w:t>«</w:t>
            </w:r>
            <w:proofErr w:type="spellStart"/>
            <w:r w:rsidRPr="00873B79">
              <w:rPr>
                <w:rFonts w:eastAsia="Times New Roman"/>
                <w:sz w:val="24"/>
                <w:szCs w:val="24"/>
              </w:rPr>
              <w:t>Мирнинское</w:t>
            </w:r>
            <w:proofErr w:type="spellEnd"/>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1360" w:type="dxa"/>
            <w:vAlign w:val="bottom"/>
          </w:tcPr>
          <w:p w:rsidR="00873B79" w:rsidRPr="00873B79" w:rsidRDefault="00873B79" w:rsidP="00873B79">
            <w:pPr>
              <w:ind w:left="80"/>
              <w:rPr>
                <w:sz w:val="20"/>
                <w:szCs w:val="20"/>
              </w:rPr>
            </w:pPr>
            <w:r w:rsidRPr="00873B79">
              <w:rPr>
                <w:rFonts w:eastAsia="Times New Roman"/>
                <w:sz w:val="24"/>
                <w:szCs w:val="24"/>
              </w:rPr>
              <w:t>Ленский</w:t>
            </w:r>
          </w:p>
        </w:tc>
        <w:tc>
          <w:tcPr>
            <w:tcW w:w="780" w:type="dxa"/>
            <w:gridSpan w:val="2"/>
            <w:vAlign w:val="bottom"/>
          </w:tcPr>
          <w:p w:rsidR="00873B79" w:rsidRPr="00873B79" w:rsidRDefault="00873B79" w:rsidP="00873B79">
            <w:pPr>
              <w:jc w:val="right"/>
              <w:rPr>
                <w:sz w:val="20"/>
                <w:szCs w:val="20"/>
              </w:rPr>
            </w:pPr>
            <w:r w:rsidRPr="00873B79">
              <w:rPr>
                <w:rFonts w:eastAsia="Times New Roman"/>
                <w:w w:val="99"/>
                <w:sz w:val="24"/>
                <w:szCs w:val="24"/>
              </w:rPr>
              <w:t>район,</w:t>
            </w:r>
          </w:p>
        </w:tc>
        <w:tc>
          <w:tcPr>
            <w:tcW w:w="240" w:type="dxa"/>
            <w:vAlign w:val="bottom"/>
          </w:tcPr>
          <w:p w:rsidR="00873B79" w:rsidRPr="00873B79" w:rsidRDefault="00873B79" w:rsidP="00873B79">
            <w:pPr>
              <w:rPr>
                <w:sz w:val="24"/>
                <w:szCs w:val="24"/>
              </w:rPr>
            </w:pPr>
          </w:p>
        </w:tc>
        <w:tc>
          <w:tcPr>
            <w:tcW w:w="1800" w:type="dxa"/>
            <w:gridSpan w:val="2"/>
            <w:vAlign w:val="bottom"/>
          </w:tcPr>
          <w:p w:rsidR="00873B79" w:rsidRPr="00873B79" w:rsidRDefault="00873B79" w:rsidP="00873B79">
            <w:pPr>
              <w:ind w:left="60"/>
              <w:rPr>
                <w:sz w:val="20"/>
                <w:szCs w:val="20"/>
              </w:rPr>
            </w:pPr>
            <w:proofErr w:type="spellStart"/>
            <w:r w:rsidRPr="00873B79">
              <w:rPr>
                <w:rFonts w:eastAsia="Times New Roman"/>
                <w:sz w:val="24"/>
                <w:szCs w:val="24"/>
              </w:rPr>
              <w:t>Мирнинский</w:t>
            </w:r>
            <w:proofErr w:type="spellEnd"/>
          </w:p>
        </w:tc>
        <w:tc>
          <w:tcPr>
            <w:tcW w:w="800" w:type="dxa"/>
            <w:tcBorders>
              <w:right w:val="single" w:sz="8" w:space="0" w:color="auto"/>
            </w:tcBorders>
            <w:vAlign w:val="bottom"/>
          </w:tcPr>
          <w:p w:rsidR="00873B79" w:rsidRPr="00873B79" w:rsidRDefault="00873B79" w:rsidP="00873B79">
            <w:pPr>
              <w:ind w:right="20"/>
              <w:jc w:val="right"/>
              <w:rPr>
                <w:sz w:val="20"/>
                <w:szCs w:val="20"/>
              </w:rPr>
            </w:pPr>
            <w:r w:rsidRPr="00873B79">
              <w:rPr>
                <w:rFonts w:eastAsia="Times New Roman"/>
                <w:w w:val="96"/>
                <w:sz w:val="24"/>
                <w:szCs w:val="24"/>
              </w:rPr>
              <w:t>район,</w:t>
            </w:r>
          </w:p>
        </w:tc>
        <w:tc>
          <w:tcPr>
            <w:tcW w:w="2540" w:type="dxa"/>
            <w:gridSpan w:val="2"/>
            <w:tcBorders>
              <w:right w:val="single" w:sz="8" w:space="0" w:color="auto"/>
            </w:tcBorders>
            <w:vAlign w:val="bottom"/>
          </w:tcPr>
          <w:p w:rsidR="00873B79" w:rsidRPr="00873B79" w:rsidRDefault="00873B79" w:rsidP="00873B79">
            <w:pPr>
              <w:ind w:left="80"/>
              <w:rPr>
                <w:sz w:val="20"/>
                <w:szCs w:val="20"/>
              </w:rPr>
            </w:pPr>
            <w:r w:rsidRPr="00873B79">
              <w:rPr>
                <w:rFonts w:eastAsia="Times New Roman"/>
                <w:sz w:val="24"/>
                <w:szCs w:val="24"/>
              </w:rPr>
              <w:t>предприятие</w:t>
            </w: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4980" w:type="dxa"/>
            <w:gridSpan w:val="7"/>
            <w:tcBorders>
              <w:right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Нюрбинский</w:t>
            </w:r>
            <w:proofErr w:type="spellEnd"/>
            <w:r w:rsidRPr="00873B79">
              <w:rPr>
                <w:rFonts w:eastAsia="Times New Roman"/>
                <w:sz w:val="24"/>
                <w:szCs w:val="24"/>
              </w:rPr>
              <w:t xml:space="preserve"> улус, </w:t>
            </w:r>
            <w:proofErr w:type="spellStart"/>
            <w:r w:rsidRPr="00873B79">
              <w:rPr>
                <w:rFonts w:eastAsia="Times New Roman"/>
                <w:sz w:val="24"/>
                <w:szCs w:val="24"/>
              </w:rPr>
              <w:t>Олекминский</w:t>
            </w:r>
            <w:proofErr w:type="spellEnd"/>
            <w:r w:rsidRPr="00873B79">
              <w:rPr>
                <w:rFonts w:eastAsia="Times New Roman"/>
                <w:sz w:val="24"/>
                <w:szCs w:val="24"/>
              </w:rPr>
              <w:t xml:space="preserve">, </w:t>
            </w:r>
            <w:proofErr w:type="spellStart"/>
            <w:r w:rsidRPr="00873B79">
              <w:rPr>
                <w:rFonts w:eastAsia="Times New Roman"/>
                <w:sz w:val="24"/>
                <w:szCs w:val="24"/>
              </w:rPr>
              <w:t>Сунтарский</w:t>
            </w:r>
            <w:proofErr w:type="spellEnd"/>
          </w:p>
        </w:tc>
        <w:tc>
          <w:tcPr>
            <w:tcW w:w="2540" w:type="dxa"/>
            <w:gridSpan w:val="2"/>
            <w:tcBorders>
              <w:right w:val="single" w:sz="8" w:space="0" w:color="auto"/>
            </w:tcBorders>
            <w:vAlign w:val="bottom"/>
          </w:tcPr>
          <w:p w:rsidR="00873B79" w:rsidRPr="00873B79" w:rsidRDefault="00873B79" w:rsidP="00873B79">
            <w:pPr>
              <w:ind w:left="80"/>
              <w:rPr>
                <w:sz w:val="20"/>
                <w:szCs w:val="20"/>
              </w:rPr>
            </w:pPr>
            <w:r w:rsidRPr="00873B79">
              <w:rPr>
                <w:rFonts w:eastAsia="Times New Roman"/>
                <w:sz w:val="24"/>
                <w:szCs w:val="24"/>
              </w:rPr>
              <w:t>жилищного</w:t>
            </w:r>
          </w:p>
        </w:tc>
      </w:tr>
      <w:tr w:rsidR="00873B79" w:rsidRPr="00873B79" w:rsidTr="001B34DD">
        <w:trPr>
          <w:trHeight w:val="300"/>
        </w:trPr>
        <w:tc>
          <w:tcPr>
            <w:tcW w:w="560" w:type="dxa"/>
            <w:tcBorders>
              <w:left w:val="single" w:sz="8" w:space="0" w:color="auto"/>
              <w:bottom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1360" w:type="dxa"/>
            <w:tcBorders>
              <w:bottom w:val="single" w:sz="8" w:space="0" w:color="auto"/>
            </w:tcBorders>
            <w:vAlign w:val="bottom"/>
          </w:tcPr>
          <w:p w:rsidR="00873B79" w:rsidRPr="00873B79" w:rsidRDefault="00873B79" w:rsidP="00873B79">
            <w:pPr>
              <w:ind w:left="80"/>
              <w:rPr>
                <w:sz w:val="20"/>
                <w:szCs w:val="20"/>
              </w:rPr>
            </w:pPr>
            <w:r w:rsidRPr="00873B79">
              <w:rPr>
                <w:rFonts w:eastAsia="Times New Roman"/>
                <w:sz w:val="24"/>
                <w:szCs w:val="24"/>
              </w:rPr>
              <w:t>улус</w:t>
            </w:r>
          </w:p>
        </w:tc>
        <w:tc>
          <w:tcPr>
            <w:tcW w:w="160" w:type="dxa"/>
            <w:tcBorders>
              <w:bottom w:val="single" w:sz="8" w:space="0" w:color="auto"/>
            </w:tcBorders>
            <w:vAlign w:val="bottom"/>
          </w:tcPr>
          <w:p w:rsidR="00873B79" w:rsidRPr="00873B79" w:rsidRDefault="00873B79" w:rsidP="00873B79">
            <w:pPr>
              <w:rPr>
                <w:sz w:val="24"/>
                <w:szCs w:val="24"/>
              </w:rPr>
            </w:pPr>
          </w:p>
        </w:tc>
        <w:tc>
          <w:tcPr>
            <w:tcW w:w="620" w:type="dxa"/>
            <w:tcBorders>
              <w:bottom w:val="single" w:sz="8" w:space="0" w:color="auto"/>
            </w:tcBorders>
            <w:vAlign w:val="bottom"/>
          </w:tcPr>
          <w:p w:rsidR="00873B79" w:rsidRPr="00873B79" w:rsidRDefault="00873B79" w:rsidP="00873B79">
            <w:pPr>
              <w:rPr>
                <w:sz w:val="24"/>
                <w:szCs w:val="24"/>
              </w:rPr>
            </w:pPr>
          </w:p>
        </w:tc>
        <w:tc>
          <w:tcPr>
            <w:tcW w:w="240" w:type="dxa"/>
            <w:tcBorders>
              <w:bottom w:val="single" w:sz="8" w:space="0" w:color="auto"/>
            </w:tcBorders>
            <w:vAlign w:val="bottom"/>
          </w:tcPr>
          <w:p w:rsidR="00873B79" w:rsidRPr="00873B79" w:rsidRDefault="00873B79" w:rsidP="00873B79">
            <w:pPr>
              <w:rPr>
                <w:sz w:val="24"/>
                <w:szCs w:val="24"/>
              </w:rPr>
            </w:pPr>
          </w:p>
        </w:tc>
        <w:tc>
          <w:tcPr>
            <w:tcW w:w="360" w:type="dxa"/>
            <w:tcBorders>
              <w:bottom w:val="single" w:sz="8" w:space="0" w:color="auto"/>
            </w:tcBorders>
            <w:vAlign w:val="bottom"/>
          </w:tcPr>
          <w:p w:rsidR="00873B79" w:rsidRPr="00873B79" w:rsidRDefault="00873B79" w:rsidP="00873B79">
            <w:pPr>
              <w:rPr>
                <w:sz w:val="24"/>
                <w:szCs w:val="24"/>
              </w:rPr>
            </w:pPr>
          </w:p>
        </w:tc>
        <w:tc>
          <w:tcPr>
            <w:tcW w:w="1440" w:type="dxa"/>
            <w:tcBorders>
              <w:bottom w:val="single" w:sz="8" w:space="0" w:color="auto"/>
            </w:tcBorders>
            <w:vAlign w:val="bottom"/>
          </w:tcPr>
          <w:p w:rsidR="00873B79" w:rsidRPr="00873B79" w:rsidRDefault="00873B79" w:rsidP="00873B79">
            <w:pPr>
              <w:rPr>
                <w:sz w:val="24"/>
                <w:szCs w:val="24"/>
              </w:rPr>
            </w:pPr>
          </w:p>
        </w:tc>
        <w:tc>
          <w:tcPr>
            <w:tcW w:w="80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2540" w:type="dxa"/>
            <w:gridSpan w:val="2"/>
            <w:tcBorders>
              <w:bottom w:val="single" w:sz="8" w:space="0" w:color="auto"/>
              <w:right w:val="single" w:sz="8" w:space="0" w:color="auto"/>
            </w:tcBorders>
            <w:vAlign w:val="bottom"/>
          </w:tcPr>
          <w:p w:rsidR="00873B79" w:rsidRPr="00873B79" w:rsidRDefault="00873B79" w:rsidP="00873B79">
            <w:pPr>
              <w:ind w:left="80"/>
              <w:rPr>
                <w:sz w:val="20"/>
                <w:szCs w:val="20"/>
              </w:rPr>
            </w:pPr>
            <w:r w:rsidRPr="00873B79">
              <w:rPr>
                <w:rFonts w:eastAsia="Times New Roman"/>
                <w:sz w:val="24"/>
                <w:szCs w:val="24"/>
              </w:rPr>
              <w:t>хозяйства»</w:t>
            </w:r>
          </w:p>
        </w:tc>
      </w:tr>
      <w:tr w:rsidR="00873B79" w:rsidRPr="00873B79" w:rsidTr="001B34DD">
        <w:trPr>
          <w:trHeight w:val="242"/>
        </w:trPr>
        <w:tc>
          <w:tcPr>
            <w:tcW w:w="560" w:type="dxa"/>
            <w:tcBorders>
              <w:left w:val="single" w:sz="8" w:space="0" w:color="auto"/>
              <w:right w:val="single" w:sz="8" w:space="0" w:color="auto"/>
            </w:tcBorders>
            <w:vAlign w:val="bottom"/>
          </w:tcPr>
          <w:p w:rsidR="00873B79" w:rsidRPr="00873B79" w:rsidRDefault="00873B79" w:rsidP="00873B79">
            <w:pPr>
              <w:spacing w:line="242" w:lineRule="exact"/>
              <w:ind w:right="200"/>
              <w:jc w:val="right"/>
              <w:rPr>
                <w:sz w:val="20"/>
                <w:szCs w:val="20"/>
              </w:rPr>
            </w:pPr>
            <w:r w:rsidRPr="00873B79">
              <w:rPr>
                <w:rFonts w:eastAsia="Times New Roman"/>
                <w:sz w:val="24"/>
                <w:szCs w:val="24"/>
              </w:rPr>
              <w:t>5</w:t>
            </w:r>
          </w:p>
        </w:tc>
        <w:tc>
          <w:tcPr>
            <w:tcW w:w="1720" w:type="dxa"/>
            <w:tcBorders>
              <w:right w:val="single" w:sz="8" w:space="0" w:color="auto"/>
            </w:tcBorders>
            <w:vAlign w:val="bottom"/>
          </w:tcPr>
          <w:p w:rsidR="00873B79" w:rsidRPr="00873B79" w:rsidRDefault="00873B79" w:rsidP="00873B79">
            <w:pPr>
              <w:spacing w:line="242" w:lineRule="exact"/>
              <w:ind w:left="100"/>
              <w:rPr>
                <w:sz w:val="20"/>
                <w:szCs w:val="20"/>
              </w:rPr>
            </w:pPr>
            <w:r w:rsidRPr="00873B79">
              <w:rPr>
                <w:rFonts w:eastAsia="Times New Roman"/>
                <w:sz w:val="24"/>
                <w:szCs w:val="24"/>
              </w:rPr>
              <w:t>Арктически-</w:t>
            </w:r>
          </w:p>
        </w:tc>
        <w:tc>
          <w:tcPr>
            <w:tcW w:w="1360" w:type="dxa"/>
            <w:vAlign w:val="bottom"/>
          </w:tcPr>
          <w:p w:rsidR="00873B79" w:rsidRPr="00873B79" w:rsidRDefault="00873B79" w:rsidP="00873B79">
            <w:pPr>
              <w:spacing w:line="242" w:lineRule="exact"/>
              <w:ind w:left="80"/>
              <w:rPr>
                <w:sz w:val="20"/>
                <w:szCs w:val="20"/>
              </w:rPr>
            </w:pPr>
            <w:proofErr w:type="spellStart"/>
            <w:r w:rsidRPr="00873B79">
              <w:rPr>
                <w:rFonts w:eastAsia="Times New Roman"/>
                <w:sz w:val="24"/>
                <w:szCs w:val="24"/>
              </w:rPr>
              <w:t>Абыйский</w:t>
            </w:r>
            <w:proofErr w:type="spellEnd"/>
          </w:p>
        </w:tc>
        <w:tc>
          <w:tcPr>
            <w:tcW w:w="160" w:type="dxa"/>
            <w:vAlign w:val="bottom"/>
          </w:tcPr>
          <w:p w:rsidR="00873B79" w:rsidRPr="00873B79" w:rsidRDefault="00873B79" w:rsidP="00873B79">
            <w:pPr>
              <w:rPr>
                <w:sz w:val="21"/>
                <w:szCs w:val="21"/>
              </w:rPr>
            </w:pPr>
          </w:p>
        </w:tc>
        <w:tc>
          <w:tcPr>
            <w:tcW w:w="620" w:type="dxa"/>
            <w:vAlign w:val="bottom"/>
          </w:tcPr>
          <w:p w:rsidR="00873B79" w:rsidRPr="00873B79" w:rsidRDefault="00873B79" w:rsidP="00873B79">
            <w:pPr>
              <w:spacing w:line="242" w:lineRule="exact"/>
              <w:jc w:val="right"/>
              <w:rPr>
                <w:sz w:val="20"/>
                <w:szCs w:val="20"/>
              </w:rPr>
            </w:pPr>
            <w:r w:rsidRPr="00873B79">
              <w:rPr>
                <w:rFonts w:eastAsia="Times New Roman"/>
                <w:w w:val="98"/>
                <w:sz w:val="24"/>
                <w:szCs w:val="24"/>
              </w:rPr>
              <w:t>улус,</w:t>
            </w:r>
          </w:p>
        </w:tc>
        <w:tc>
          <w:tcPr>
            <w:tcW w:w="240" w:type="dxa"/>
            <w:vAlign w:val="bottom"/>
          </w:tcPr>
          <w:p w:rsidR="00873B79" w:rsidRPr="00873B79" w:rsidRDefault="00873B79" w:rsidP="00873B79">
            <w:pPr>
              <w:rPr>
                <w:sz w:val="21"/>
                <w:szCs w:val="21"/>
              </w:rPr>
            </w:pPr>
          </w:p>
        </w:tc>
        <w:tc>
          <w:tcPr>
            <w:tcW w:w="1800" w:type="dxa"/>
            <w:gridSpan w:val="2"/>
            <w:vAlign w:val="bottom"/>
          </w:tcPr>
          <w:p w:rsidR="00873B79" w:rsidRPr="00873B79" w:rsidRDefault="00873B79" w:rsidP="00873B79">
            <w:pPr>
              <w:spacing w:line="242" w:lineRule="exact"/>
              <w:ind w:left="80"/>
              <w:rPr>
                <w:sz w:val="20"/>
                <w:szCs w:val="20"/>
              </w:rPr>
            </w:pPr>
            <w:proofErr w:type="spellStart"/>
            <w:r w:rsidRPr="00873B79">
              <w:rPr>
                <w:rFonts w:eastAsia="Times New Roman"/>
                <w:sz w:val="24"/>
                <w:szCs w:val="24"/>
              </w:rPr>
              <w:t>Аллаиховский</w:t>
            </w:r>
            <w:proofErr w:type="spellEnd"/>
          </w:p>
        </w:tc>
        <w:tc>
          <w:tcPr>
            <w:tcW w:w="800" w:type="dxa"/>
            <w:tcBorders>
              <w:right w:val="single" w:sz="8" w:space="0" w:color="auto"/>
            </w:tcBorders>
            <w:vAlign w:val="bottom"/>
          </w:tcPr>
          <w:p w:rsidR="00873B79" w:rsidRPr="00873B79" w:rsidRDefault="00873B79" w:rsidP="00873B79">
            <w:pPr>
              <w:spacing w:line="242" w:lineRule="exact"/>
              <w:ind w:right="20"/>
              <w:jc w:val="right"/>
              <w:rPr>
                <w:sz w:val="20"/>
                <w:szCs w:val="20"/>
              </w:rPr>
            </w:pPr>
            <w:r w:rsidRPr="00873B79">
              <w:rPr>
                <w:rFonts w:eastAsia="Times New Roman"/>
                <w:sz w:val="24"/>
                <w:szCs w:val="24"/>
              </w:rPr>
              <w:t>улус,</w:t>
            </w:r>
          </w:p>
        </w:tc>
        <w:tc>
          <w:tcPr>
            <w:tcW w:w="2540" w:type="dxa"/>
            <w:gridSpan w:val="2"/>
            <w:tcBorders>
              <w:right w:val="single" w:sz="8" w:space="0" w:color="auto"/>
            </w:tcBorders>
            <w:vAlign w:val="bottom"/>
          </w:tcPr>
          <w:p w:rsidR="00873B79" w:rsidRPr="00873B79" w:rsidRDefault="00873B79" w:rsidP="00873B79">
            <w:pPr>
              <w:spacing w:line="242" w:lineRule="exact"/>
              <w:ind w:left="80"/>
              <w:rPr>
                <w:sz w:val="20"/>
                <w:szCs w:val="20"/>
              </w:rPr>
            </w:pPr>
            <w:r w:rsidRPr="00873B79">
              <w:rPr>
                <w:rFonts w:eastAsia="Times New Roman"/>
                <w:sz w:val="24"/>
                <w:szCs w:val="24"/>
              </w:rPr>
              <w:t>ГУП «ЖКХ РСЯ»</w:t>
            </w: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ind w:left="100"/>
              <w:rPr>
                <w:sz w:val="20"/>
                <w:szCs w:val="20"/>
              </w:rPr>
            </w:pPr>
            <w:r w:rsidRPr="00873B79">
              <w:rPr>
                <w:rFonts w:eastAsia="Times New Roman"/>
                <w:sz w:val="24"/>
                <w:szCs w:val="24"/>
              </w:rPr>
              <w:t>северная</w:t>
            </w:r>
          </w:p>
        </w:tc>
        <w:tc>
          <w:tcPr>
            <w:tcW w:w="1360" w:type="dxa"/>
            <w:vAlign w:val="bottom"/>
          </w:tcPr>
          <w:p w:rsidR="00873B79" w:rsidRPr="00873B79" w:rsidRDefault="00873B79" w:rsidP="00873B79">
            <w:pPr>
              <w:ind w:left="80"/>
              <w:rPr>
                <w:sz w:val="20"/>
                <w:szCs w:val="20"/>
              </w:rPr>
            </w:pPr>
            <w:proofErr w:type="spellStart"/>
            <w:r w:rsidRPr="00873B79">
              <w:rPr>
                <w:rFonts w:eastAsia="Times New Roman"/>
                <w:sz w:val="24"/>
                <w:szCs w:val="24"/>
              </w:rPr>
              <w:t>Анабарский</w:t>
            </w:r>
            <w:proofErr w:type="spellEnd"/>
          </w:p>
        </w:tc>
        <w:tc>
          <w:tcPr>
            <w:tcW w:w="160" w:type="dxa"/>
            <w:vAlign w:val="bottom"/>
          </w:tcPr>
          <w:p w:rsidR="00873B79" w:rsidRPr="00873B79" w:rsidRDefault="00873B79" w:rsidP="00873B79">
            <w:pPr>
              <w:rPr>
                <w:sz w:val="24"/>
                <w:szCs w:val="24"/>
              </w:rPr>
            </w:pPr>
          </w:p>
        </w:tc>
        <w:tc>
          <w:tcPr>
            <w:tcW w:w="860" w:type="dxa"/>
            <w:gridSpan w:val="2"/>
            <w:vAlign w:val="bottom"/>
          </w:tcPr>
          <w:p w:rsidR="00873B79" w:rsidRPr="00873B79" w:rsidRDefault="00873B79" w:rsidP="00873B79">
            <w:pPr>
              <w:ind w:left="260"/>
              <w:rPr>
                <w:sz w:val="20"/>
                <w:szCs w:val="20"/>
              </w:rPr>
            </w:pPr>
            <w:r w:rsidRPr="00873B79">
              <w:rPr>
                <w:rFonts w:eastAsia="Times New Roman"/>
                <w:sz w:val="24"/>
                <w:szCs w:val="24"/>
              </w:rPr>
              <w:t>улус,</w:t>
            </w:r>
          </w:p>
        </w:tc>
        <w:tc>
          <w:tcPr>
            <w:tcW w:w="360" w:type="dxa"/>
            <w:vAlign w:val="bottom"/>
          </w:tcPr>
          <w:p w:rsidR="00873B79" w:rsidRPr="00873B79" w:rsidRDefault="00873B79" w:rsidP="00873B79">
            <w:pPr>
              <w:rPr>
                <w:sz w:val="24"/>
                <w:szCs w:val="24"/>
              </w:rPr>
            </w:pPr>
          </w:p>
        </w:tc>
        <w:tc>
          <w:tcPr>
            <w:tcW w:w="1440" w:type="dxa"/>
            <w:vAlign w:val="bottom"/>
          </w:tcPr>
          <w:p w:rsidR="00873B79" w:rsidRPr="00873B79" w:rsidRDefault="00873B79" w:rsidP="00873B79">
            <w:pPr>
              <w:ind w:right="180"/>
              <w:jc w:val="center"/>
              <w:rPr>
                <w:sz w:val="20"/>
                <w:szCs w:val="20"/>
              </w:rPr>
            </w:pPr>
            <w:proofErr w:type="spellStart"/>
            <w:r w:rsidRPr="00873B79">
              <w:rPr>
                <w:rFonts w:eastAsia="Times New Roman"/>
                <w:w w:val="99"/>
                <w:sz w:val="24"/>
                <w:szCs w:val="24"/>
              </w:rPr>
              <w:t>Булунский</w:t>
            </w:r>
            <w:proofErr w:type="spellEnd"/>
          </w:p>
        </w:tc>
        <w:tc>
          <w:tcPr>
            <w:tcW w:w="800" w:type="dxa"/>
            <w:tcBorders>
              <w:right w:val="single" w:sz="8" w:space="0" w:color="auto"/>
            </w:tcBorders>
            <w:vAlign w:val="bottom"/>
          </w:tcPr>
          <w:p w:rsidR="00873B79" w:rsidRPr="00873B79" w:rsidRDefault="00873B79" w:rsidP="00873B79">
            <w:pPr>
              <w:ind w:right="20"/>
              <w:jc w:val="right"/>
              <w:rPr>
                <w:sz w:val="20"/>
                <w:szCs w:val="20"/>
              </w:rPr>
            </w:pPr>
            <w:r w:rsidRPr="00873B79">
              <w:rPr>
                <w:rFonts w:eastAsia="Times New Roman"/>
                <w:sz w:val="24"/>
                <w:szCs w:val="24"/>
              </w:rPr>
              <w:t>улус,</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1520" w:type="dxa"/>
            <w:gridSpan w:val="2"/>
            <w:vAlign w:val="bottom"/>
          </w:tcPr>
          <w:p w:rsidR="00873B79" w:rsidRPr="00873B79" w:rsidRDefault="00873B79" w:rsidP="00873B79">
            <w:pPr>
              <w:ind w:left="80"/>
              <w:rPr>
                <w:sz w:val="20"/>
                <w:szCs w:val="20"/>
              </w:rPr>
            </w:pPr>
            <w:proofErr w:type="spellStart"/>
            <w:r w:rsidRPr="00873B79">
              <w:rPr>
                <w:rFonts w:eastAsia="Times New Roman"/>
                <w:sz w:val="24"/>
                <w:szCs w:val="24"/>
              </w:rPr>
              <w:t>Верхоянский</w:t>
            </w:r>
            <w:proofErr w:type="spellEnd"/>
          </w:p>
        </w:tc>
        <w:tc>
          <w:tcPr>
            <w:tcW w:w="620" w:type="dxa"/>
            <w:vAlign w:val="bottom"/>
          </w:tcPr>
          <w:p w:rsidR="00873B79" w:rsidRPr="00873B79" w:rsidRDefault="00873B79" w:rsidP="00873B79">
            <w:pPr>
              <w:ind w:left="80"/>
              <w:rPr>
                <w:sz w:val="20"/>
                <w:szCs w:val="20"/>
              </w:rPr>
            </w:pPr>
            <w:r w:rsidRPr="00873B79">
              <w:rPr>
                <w:rFonts w:eastAsia="Times New Roman"/>
                <w:w w:val="98"/>
                <w:sz w:val="24"/>
                <w:szCs w:val="24"/>
              </w:rPr>
              <w:t>улус,</w:t>
            </w:r>
          </w:p>
        </w:tc>
        <w:tc>
          <w:tcPr>
            <w:tcW w:w="2040" w:type="dxa"/>
            <w:gridSpan w:val="3"/>
            <w:vAlign w:val="bottom"/>
          </w:tcPr>
          <w:p w:rsidR="00873B79" w:rsidRPr="00873B79" w:rsidRDefault="00873B79" w:rsidP="00873B79">
            <w:pPr>
              <w:jc w:val="right"/>
              <w:rPr>
                <w:sz w:val="20"/>
                <w:szCs w:val="20"/>
              </w:rPr>
            </w:pPr>
            <w:proofErr w:type="spellStart"/>
            <w:r w:rsidRPr="00873B79">
              <w:rPr>
                <w:rFonts w:eastAsia="Times New Roman"/>
                <w:sz w:val="24"/>
                <w:szCs w:val="24"/>
              </w:rPr>
              <w:t>Верхнеколымский</w:t>
            </w:r>
            <w:proofErr w:type="spellEnd"/>
          </w:p>
        </w:tc>
        <w:tc>
          <w:tcPr>
            <w:tcW w:w="800" w:type="dxa"/>
            <w:tcBorders>
              <w:right w:val="single" w:sz="8" w:space="0" w:color="auto"/>
            </w:tcBorders>
            <w:vAlign w:val="bottom"/>
          </w:tcPr>
          <w:p w:rsidR="00873B79" w:rsidRPr="00873B79" w:rsidRDefault="00873B79" w:rsidP="00873B79">
            <w:pPr>
              <w:ind w:right="20"/>
              <w:jc w:val="right"/>
              <w:rPr>
                <w:sz w:val="20"/>
                <w:szCs w:val="20"/>
              </w:rPr>
            </w:pPr>
            <w:r w:rsidRPr="00873B79">
              <w:rPr>
                <w:rFonts w:eastAsia="Times New Roman"/>
                <w:sz w:val="24"/>
                <w:szCs w:val="24"/>
              </w:rPr>
              <w:t>улус,</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1360" w:type="dxa"/>
            <w:vAlign w:val="bottom"/>
          </w:tcPr>
          <w:p w:rsidR="00873B79" w:rsidRPr="00873B79" w:rsidRDefault="00873B79" w:rsidP="00873B79">
            <w:pPr>
              <w:ind w:left="80"/>
              <w:rPr>
                <w:sz w:val="20"/>
                <w:szCs w:val="20"/>
              </w:rPr>
            </w:pPr>
            <w:proofErr w:type="spellStart"/>
            <w:r w:rsidRPr="00873B79">
              <w:rPr>
                <w:rFonts w:eastAsia="Times New Roman"/>
                <w:sz w:val="24"/>
                <w:szCs w:val="24"/>
              </w:rPr>
              <w:t>Жиганский</w:t>
            </w:r>
            <w:proofErr w:type="spellEnd"/>
          </w:p>
        </w:tc>
        <w:tc>
          <w:tcPr>
            <w:tcW w:w="160" w:type="dxa"/>
            <w:vAlign w:val="bottom"/>
          </w:tcPr>
          <w:p w:rsidR="00873B79" w:rsidRPr="00873B79" w:rsidRDefault="00873B79" w:rsidP="00873B79">
            <w:pPr>
              <w:rPr>
                <w:sz w:val="24"/>
                <w:szCs w:val="24"/>
              </w:rPr>
            </w:pPr>
          </w:p>
        </w:tc>
        <w:tc>
          <w:tcPr>
            <w:tcW w:w="860" w:type="dxa"/>
            <w:gridSpan w:val="2"/>
            <w:vAlign w:val="bottom"/>
          </w:tcPr>
          <w:p w:rsidR="00873B79" w:rsidRPr="00873B79" w:rsidRDefault="00873B79" w:rsidP="00873B79">
            <w:pPr>
              <w:ind w:left="260"/>
              <w:rPr>
                <w:sz w:val="20"/>
                <w:szCs w:val="20"/>
              </w:rPr>
            </w:pPr>
            <w:r w:rsidRPr="00873B79">
              <w:rPr>
                <w:rFonts w:eastAsia="Times New Roman"/>
                <w:sz w:val="24"/>
                <w:szCs w:val="24"/>
              </w:rPr>
              <w:t>улус,</w:t>
            </w:r>
          </w:p>
        </w:tc>
        <w:tc>
          <w:tcPr>
            <w:tcW w:w="360" w:type="dxa"/>
            <w:vAlign w:val="bottom"/>
          </w:tcPr>
          <w:p w:rsidR="00873B79" w:rsidRPr="00873B79" w:rsidRDefault="00873B79" w:rsidP="00873B79">
            <w:pPr>
              <w:rPr>
                <w:sz w:val="24"/>
                <w:szCs w:val="24"/>
              </w:rPr>
            </w:pPr>
          </w:p>
        </w:tc>
        <w:tc>
          <w:tcPr>
            <w:tcW w:w="1440" w:type="dxa"/>
            <w:vAlign w:val="bottom"/>
          </w:tcPr>
          <w:p w:rsidR="00873B79" w:rsidRPr="00873B79" w:rsidRDefault="00873B79" w:rsidP="00873B79">
            <w:pPr>
              <w:ind w:right="180"/>
              <w:jc w:val="center"/>
              <w:rPr>
                <w:sz w:val="20"/>
                <w:szCs w:val="20"/>
              </w:rPr>
            </w:pPr>
            <w:proofErr w:type="spellStart"/>
            <w:r w:rsidRPr="00873B79">
              <w:rPr>
                <w:rFonts w:eastAsia="Times New Roman"/>
                <w:sz w:val="24"/>
                <w:szCs w:val="24"/>
              </w:rPr>
              <w:t>Момский</w:t>
            </w:r>
            <w:proofErr w:type="spellEnd"/>
          </w:p>
        </w:tc>
        <w:tc>
          <w:tcPr>
            <w:tcW w:w="800" w:type="dxa"/>
            <w:tcBorders>
              <w:right w:val="single" w:sz="8" w:space="0" w:color="auto"/>
            </w:tcBorders>
            <w:vAlign w:val="bottom"/>
          </w:tcPr>
          <w:p w:rsidR="00873B79" w:rsidRPr="00873B79" w:rsidRDefault="00873B79" w:rsidP="00873B79">
            <w:pPr>
              <w:ind w:right="20"/>
              <w:jc w:val="right"/>
              <w:rPr>
                <w:sz w:val="20"/>
                <w:szCs w:val="20"/>
              </w:rPr>
            </w:pPr>
            <w:r w:rsidRPr="00873B79">
              <w:rPr>
                <w:rFonts w:eastAsia="Times New Roman"/>
                <w:sz w:val="24"/>
                <w:szCs w:val="24"/>
              </w:rPr>
              <w:t>улус,</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2140" w:type="dxa"/>
            <w:gridSpan w:val="3"/>
            <w:vAlign w:val="bottom"/>
          </w:tcPr>
          <w:p w:rsidR="00873B79" w:rsidRPr="00873B79" w:rsidRDefault="00873B79" w:rsidP="00873B79">
            <w:pPr>
              <w:ind w:left="80"/>
              <w:rPr>
                <w:sz w:val="20"/>
                <w:szCs w:val="20"/>
              </w:rPr>
            </w:pPr>
            <w:proofErr w:type="spellStart"/>
            <w:r w:rsidRPr="00873B79">
              <w:rPr>
                <w:rFonts w:eastAsia="Times New Roman"/>
                <w:sz w:val="24"/>
                <w:szCs w:val="24"/>
              </w:rPr>
              <w:t>Нижнеколымский</w:t>
            </w:r>
            <w:proofErr w:type="spellEnd"/>
          </w:p>
        </w:tc>
        <w:tc>
          <w:tcPr>
            <w:tcW w:w="600" w:type="dxa"/>
            <w:gridSpan w:val="2"/>
            <w:vAlign w:val="bottom"/>
          </w:tcPr>
          <w:p w:rsidR="00873B79" w:rsidRPr="00873B79" w:rsidRDefault="00873B79" w:rsidP="00873B79">
            <w:pPr>
              <w:rPr>
                <w:sz w:val="20"/>
                <w:szCs w:val="20"/>
              </w:rPr>
            </w:pPr>
            <w:r w:rsidRPr="00873B79">
              <w:rPr>
                <w:rFonts w:eastAsia="Times New Roman"/>
                <w:sz w:val="24"/>
                <w:szCs w:val="24"/>
              </w:rPr>
              <w:t>улус,</w:t>
            </w:r>
          </w:p>
        </w:tc>
        <w:tc>
          <w:tcPr>
            <w:tcW w:w="1440" w:type="dxa"/>
            <w:vAlign w:val="bottom"/>
          </w:tcPr>
          <w:p w:rsidR="00873B79" w:rsidRPr="00873B79" w:rsidRDefault="00873B79" w:rsidP="00873B79">
            <w:pPr>
              <w:jc w:val="right"/>
              <w:rPr>
                <w:sz w:val="20"/>
                <w:szCs w:val="20"/>
              </w:rPr>
            </w:pPr>
            <w:proofErr w:type="spellStart"/>
            <w:r w:rsidRPr="00873B79">
              <w:rPr>
                <w:rFonts w:eastAsia="Times New Roman"/>
                <w:sz w:val="24"/>
                <w:szCs w:val="24"/>
              </w:rPr>
              <w:t>Оленекский</w:t>
            </w:r>
            <w:proofErr w:type="spellEnd"/>
          </w:p>
        </w:tc>
        <w:tc>
          <w:tcPr>
            <w:tcW w:w="800" w:type="dxa"/>
            <w:tcBorders>
              <w:right w:val="single" w:sz="8" w:space="0" w:color="auto"/>
            </w:tcBorders>
            <w:vAlign w:val="bottom"/>
          </w:tcPr>
          <w:p w:rsidR="00873B79" w:rsidRPr="00873B79" w:rsidRDefault="00873B79" w:rsidP="00873B79">
            <w:pPr>
              <w:ind w:right="20"/>
              <w:jc w:val="right"/>
              <w:rPr>
                <w:sz w:val="20"/>
                <w:szCs w:val="20"/>
              </w:rPr>
            </w:pPr>
            <w:r w:rsidRPr="00873B79">
              <w:rPr>
                <w:rFonts w:eastAsia="Times New Roman"/>
                <w:sz w:val="24"/>
                <w:szCs w:val="24"/>
              </w:rPr>
              <w:t>улус,</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276"/>
        </w:trPr>
        <w:tc>
          <w:tcPr>
            <w:tcW w:w="560" w:type="dxa"/>
            <w:tcBorders>
              <w:left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right w:val="single" w:sz="8" w:space="0" w:color="auto"/>
            </w:tcBorders>
            <w:vAlign w:val="bottom"/>
          </w:tcPr>
          <w:p w:rsidR="00873B79" w:rsidRPr="00873B79" w:rsidRDefault="00873B79" w:rsidP="00873B79">
            <w:pPr>
              <w:rPr>
                <w:sz w:val="24"/>
                <w:szCs w:val="24"/>
              </w:rPr>
            </w:pPr>
          </w:p>
        </w:tc>
        <w:tc>
          <w:tcPr>
            <w:tcW w:w="4980" w:type="dxa"/>
            <w:gridSpan w:val="7"/>
            <w:tcBorders>
              <w:right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Среднеколымский</w:t>
            </w:r>
            <w:proofErr w:type="spellEnd"/>
            <w:r w:rsidRPr="00873B79">
              <w:rPr>
                <w:rFonts w:eastAsia="Times New Roman"/>
                <w:sz w:val="24"/>
                <w:szCs w:val="24"/>
              </w:rPr>
              <w:t xml:space="preserve"> улус, </w:t>
            </w:r>
            <w:proofErr w:type="spellStart"/>
            <w:r w:rsidRPr="00873B79">
              <w:rPr>
                <w:rFonts w:eastAsia="Times New Roman"/>
                <w:sz w:val="24"/>
                <w:szCs w:val="24"/>
              </w:rPr>
              <w:t>Усть</w:t>
            </w:r>
            <w:proofErr w:type="spellEnd"/>
            <w:r w:rsidRPr="00873B79">
              <w:rPr>
                <w:rFonts w:eastAsia="Times New Roman"/>
                <w:sz w:val="24"/>
                <w:szCs w:val="24"/>
              </w:rPr>
              <w:t>-Янский улус,</w:t>
            </w:r>
          </w:p>
        </w:tc>
        <w:tc>
          <w:tcPr>
            <w:tcW w:w="680" w:type="dxa"/>
            <w:vAlign w:val="bottom"/>
          </w:tcPr>
          <w:p w:rsidR="00873B79" w:rsidRPr="00873B79" w:rsidRDefault="00873B79" w:rsidP="00873B79">
            <w:pPr>
              <w:rPr>
                <w:sz w:val="24"/>
                <w:szCs w:val="24"/>
              </w:rPr>
            </w:pPr>
          </w:p>
        </w:tc>
        <w:tc>
          <w:tcPr>
            <w:tcW w:w="1860" w:type="dxa"/>
            <w:tcBorders>
              <w:right w:val="single" w:sz="8" w:space="0" w:color="auto"/>
            </w:tcBorders>
            <w:vAlign w:val="bottom"/>
          </w:tcPr>
          <w:p w:rsidR="00873B79" w:rsidRPr="00873B79" w:rsidRDefault="00873B79" w:rsidP="00873B79">
            <w:pPr>
              <w:rPr>
                <w:sz w:val="24"/>
                <w:szCs w:val="24"/>
              </w:rPr>
            </w:pPr>
          </w:p>
        </w:tc>
      </w:tr>
      <w:tr w:rsidR="00873B79" w:rsidRPr="00873B79" w:rsidTr="001B34DD">
        <w:trPr>
          <w:trHeight w:val="300"/>
        </w:trPr>
        <w:tc>
          <w:tcPr>
            <w:tcW w:w="560" w:type="dxa"/>
            <w:tcBorders>
              <w:left w:val="single" w:sz="8" w:space="0" w:color="auto"/>
              <w:bottom w:val="single" w:sz="8" w:space="0" w:color="auto"/>
              <w:right w:val="single" w:sz="8" w:space="0" w:color="auto"/>
            </w:tcBorders>
            <w:vAlign w:val="bottom"/>
          </w:tcPr>
          <w:p w:rsidR="00873B79" w:rsidRPr="00873B79" w:rsidRDefault="00873B79" w:rsidP="00873B79">
            <w:pPr>
              <w:rPr>
                <w:sz w:val="24"/>
                <w:szCs w:val="24"/>
              </w:rPr>
            </w:pPr>
          </w:p>
        </w:tc>
        <w:tc>
          <w:tcPr>
            <w:tcW w:w="172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4180" w:type="dxa"/>
            <w:gridSpan w:val="6"/>
            <w:tcBorders>
              <w:bottom w:val="single" w:sz="8" w:space="0" w:color="auto"/>
            </w:tcBorders>
            <w:vAlign w:val="bottom"/>
          </w:tcPr>
          <w:p w:rsidR="00873B79" w:rsidRPr="00873B79" w:rsidRDefault="00873B79" w:rsidP="00873B79">
            <w:pPr>
              <w:ind w:left="80"/>
              <w:rPr>
                <w:sz w:val="20"/>
                <w:szCs w:val="20"/>
              </w:rPr>
            </w:pPr>
            <w:proofErr w:type="spellStart"/>
            <w:r w:rsidRPr="00873B79">
              <w:rPr>
                <w:rFonts w:eastAsia="Times New Roman"/>
                <w:sz w:val="24"/>
                <w:szCs w:val="24"/>
              </w:rPr>
              <w:t>Эвено-Бытантайский</w:t>
            </w:r>
            <w:proofErr w:type="spellEnd"/>
            <w:r w:rsidRPr="00873B79">
              <w:rPr>
                <w:rFonts w:eastAsia="Times New Roman"/>
                <w:sz w:val="24"/>
                <w:szCs w:val="24"/>
              </w:rPr>
              <w:t xml:space="preserve"> улус</w:t>
            </w:r>
          </w:p>
        </w:tc>
        <w:tc>
          <w:tcPr>
            <w:tcW w:w="800" w:type="dxa"/>
            <w:tcBorders>
              <w:bottom w:val="single" w:sz="8" w:space="0" w:color="auto"/>
              <w:right w:val="single" w:sz="8" w:space="0" w:color="auto"/>
            </w:tcBorders>
            <w:vAlign w:val="bottom"/>
          </w:tcPr>
          <w:p w:rsidR="00873B79" w:rsidRPr="00873B79" w:rsidRDefault="00873B79" w:rsidP="00873B79">
            <w:pPr>
              <w:rPr>
                <w:sz w:val="24"/>
                <w:szCs w:val="24"/>
              </w:rPr>
            </w:pPr>
          </w:p>
        </w:tc>
        <w:tc>
          <w:tcPr>
            <w:tcW w:w="680" w:type="dxa"/>
            <w:tcBorders>
              <w:bottom w:val="single" w:sz="8" w:space="0" w:color="auto"/>
            </w:tcBorders>
            <w:vAlign w:val="bottom"/>
          </w:tcPr>
          <w:p w:rsidR="00873B79" w:rsidRPr="00873B79" w:rsidRDefault="00873B79" w:rsidP="00873B79">
            <w:pPr>
              <w:rPr>
                <w:sz w:val="24"/>
                <w:szCs w:val="24"/>
              </w:rPr>
            </w:pPr>
          </w:p>
        </w:tc>
        <w:tc>
          <w:tcPr>
            <w:tcW w:w="1860" w:type="dxa"/>
            <w:tcBorders>
              <w:bottom w:val="single" w:sz="8" w:space="0" w:color="auto"/>
              <w:right w:val="single" w:sz="8" w:space="0" w:color="auto"/>
            </w:tcBorders>
            <w:vAlign w:val="bottom"/>
          </w:tcPr>
          <w:p w:rsidR="00873B79" w:rsidRPr="00873B79" w:rsidRDefault="00873B79" w:rsidP="00873B79">
            <w:pPr>
              <w:rPr>
                <w:sz w:val="24"/>
                <w:szCs w:val="24"/>
              </w:rPr>
            </w:pPr>
          </w:p>
        </w:tc>
      </w:tr>
    </w:tbl>
    <w:p w:rsidR="00873B79" w:rsidRPr="00873B79" w:rsidRDefault="00873B79" w:rsidP="00873B79">
      <w:pPr>
        <w:spacing w:line="276" w:lineRule="auto"/>
        <w:jc w:val="both"/>
        <w:rPr>
          <w:sz w:val="20"/>
          <w:szCs w:val="20"/>
        </w:rPr>
      </w:pPr>
    </w:p>
    <w:p w:rsidR="00873B79" w:rsidRPr="00873B79" w:rsidRDefault="00873B79" w:rsidP="00BF344F">
      <w:pPr>
        <w:spacing w:line="276" w:lineRule="auto"/>
        <w:ind w:firstLine="708"/>
        <w:jc w:val="both"/>
        <w:rPr>
          <w:sz w:val="20"/>
          <w:szCs w:val="20"/>
        </w:rPr>
      </w:pPr>
      <w:r w:rsidRPr="00873B79">
        <w:rPr>
          <w:sz w:val="20"/>
          <w:szCs w:val="20"/>
        </w:rPr>
        <w:t>В</w:t>
      </w:r>
      <w:r w:rsidRPr="00873B79">
        <w:rPr>
          <w:sz w:val="20"/>
          <w:szCs w:val="20"/>
        </w:rPr>
        <w:tab/>
        <w:t>целях организации раздельного сбора в Республике Саха (Якутия) утвержден порядок – постановление Правительства Республики Саха (Якутия) от 29 октября 2016 г. № 399 «Об утверждении порядка сбора твердых коммунальных отходов (в том числе их раздельного сбора) на территории Республики Саха (Якутия).</w:t>
      </w:r>
    </w:p>
    <w:p w:rsidR="00873B79" w:rsidRPr="00873B79" w:rsidRDefault="00873B79" w:rsidP="00BF344F">
      <w:pPr>
        <w:spacing w:line="276" w:lineRule="auto"/>
        <w:ind w:firstLine="708"/>
        <w:jc w:val="both"/>
        <w:rPr>
          <w:sz w:val="20"/>
          <w:szCs w:val="20"/>
        </w:rPr>
      </w:pPr>
      <w:r w:rsidRPr="00873B79">
        <w:rPr>
          <w:sz w:val="20"/>
          <w:szCs w:val="20"/>
        </w:rPr>
        <w:t xml:space="preserve">На сегодняшний день запущены пилотные проекты по внедрению раздельного сбора отходов в отдельных кварталах и дворовых территориях г. Якутска, в частности: </w:t>
      </w:r>
      <w:proofErr w:type="spellStart"/>
      <w:r w:rsidRPr="00873B79">
        <w:rPr>
          <w:sz w:val="20"/>
          <w:szCs w:val="20"/>
        </w:rPr>
        <w:t>мкрн</w:t>
      </w:r>
      <w:proofErr w:type="spellEnd"/>
      <w:r w:rsidRPr="00873B79">
        <w:rPr>
          <w:sz w:val="20"/>
          <w:szCs w:val="20"/>
        </w:rPr>
        <w:t xml:space="preserve">. Прометей, 203 </w:t>
      </w:r>
      <w:proofErr w:type="spellStart"/>
      <w:r w:rsidRPr="00873B79">
        <w:rPr>
          <w:sz w:val="20"/>
          <w:szCs w:val="20"/>
        </w:rPr>
        <w:t>мкрн</w:t>
      </w:r>
      <w:proofErr w:type="spellEnd"/>
      <w:r w:rsidRPr="00873B79">
        <w:rPr>
          <w:sz w:val="20"/>
          <w:szCs w:val="20"/>
        </w:rPr>
        <w:t xml:space="preserve">. Корпуса 1,12,18, ул. </w:t>
      </w:r>
      <w:proofErr w:type="spellStart"/>
      <w:r w:rsidRPr="00873B79">
        <w:rPr>
          <w:sz w:val="20"/>
          <w:szCs w:val="20"/>
        </w:rPr>
        <w:t>Ойунского</w:t>
      </w:r>
      <w:proofErr w:type="spellEnd"/>
      <w:r w:rsidRPr="00873B79">
        <w:rPr>
          <w:sz w:val="20"/>
          <w:szCs w:val="20"/>
        </w:rPr>
        <w:t xml:space="preserve"> д. 3, 10, Вилюйский тракт 6 км., ул.</w:t>
      </w:r>
      <w:r w:rsidR="00BF344F">
        <w:rPr>
          <w:sz w:val="20"/>
          <w:szCs w:val="20"/>
        </w:rPr>
        <w:t xml:space="preserve"> </w:t>
      </w:r>
      <w:r w:rsidRPr="00873B79">
        <w:rPr>
          <w:sz w:val="20"/>
          <w:szCs w:val="20"/>
        </w:rPr>
        <w:t>Автодорожная д.2/4, ул.</w:t>
      </w:r>
      <w:r w:rsidR="00BF344F">
        <w:rPr>
          <w:sz w:val="20"/>
          <w:szCs w:val="20"/>
        </w:rPr>
        <w:t xml:space="preserve"> </w:t>
      </w:r>
      <w:r w:rsidRPr="00873B79">
        <w:rPr>
          <w:sz w:val="20"/>
          <w:szCs w:val="20"/>
        </w:rPr>
        <w:t>Петра Алексеева д.72/1.</w:t>
      </w:r>
    </w:p>
    <w:p w:rsidR="00873B79" w:rsidRPr="00873B79" w:rsidRDefault="00873B79" w:rsidP="00873B79">
      <w:pPr>
        <w:spacing w:line="276" w:lineRule="auto"/>
        <w:jc w:val="both"/>
        <w:rPr>
          <w:sz w:val="20"/>
          <w:szCs w:val="20"/>
        </w:rPr>
      </w:pPr>
      <w:r w:rsidRPr="00873B79">
        <w:rPr>
          <w:sz w:val="20"/>
          <w:szCs w:val="20"/>
        </w:rPr>
        <w:t>Основной целью раздельного сбора отходов является увеличение количества вторичных ресурсов, направляемых на утилизацию, снижение количества отходов, направленных на объекты размещения отходов, и повышение экономической эффективности системы обращения с отходами.</w:t>
      </w:r>
    </w:p>
    <w:p w:rsidR="00275048" w:rsidRDefault="00873B79" w:rsidP="00BF344F">
      <w:pPr>
        <w:spacing w:line="276" w:lineRule="auto"/>
        <w:ind w:firstLine="708"/>
        <w:jc w:val="both"/>
        <w:rPr>
          <w:sz w:val="20"/>
          <w:szCs w:val="20"/>
        </w:rPr>
      </w:pPr>
      <w:r w:rsidRPr="00873B79">
        <w:rPr>
          <w:sz w:val="20"/>
          <w:szCs w:val="20"/>
        </w:rPr>
        <w:t xml:space="preserve">Раздельный сбор мусора позволяет отделить перерабатываемые отходы от </w:t>
      </w:r>
      <w:proofErr w:type="spellStart"/>
      <w:r w:rsidRPr="00873B79">
        <w:rPr>
          <w:sz w:val="20"/>
          <w:szCs w:val="20"/>
        </w:rPr>
        <w:t>неперерабатываемых</w:t>
      </w:r>
      <w:proofErr w:type="spellEnd"/>
      <w:r w:rsidRPr="00873B79">
        <w:rPr>
          <w:sz w:val="20"/>
          <w:szCs w:val="20"/>
        </w:rPr>
        <w:t>, а также выделить отдельные типы отходов, пригодные для вторичного использования. Эти действия позволяют не только вернуть в промышленный оборот максимум материалов, но и</w:t>
      </w:r>
      <w:r w:rsidR="00BF344F">
        <w:rPr>
          <w:sz w:val="20"/>
          <w:szCs w:val="20"/>
        </w:rPr>
        <w:t xml:space="preserve"> </w:t>
      </w:r>
      <w:r w:rsidRPr="00873B79">
        <w:rPr>
          <w:sz w:val="20"/>
          <w:szCs w:val="20"/>
        </w:rPr>
        <w:t>сократить расходы на вывоз мусора, его промышленное сепарирование, а также снизить углеродный след, общее загрязнение окружающей среды, в том числе сократить площадь мусорных полигонов.</w:t>
      </w:r>
      <w:r>
        <w:rPr>
          <w:sz w:val="20"/>
          <w:szCs w:val="20"/>
        </w:rPr>
        <w:t xml:space="preserve"> </w:t>
      </w:r>
    </w:p>
    <w:p w:rsidR="00873B79" w:rsidRDefault="00873B79" w:rsidP="00275048">
      <w:pPr>
        <w:spacing w:line="276" w:lineRule="auto"/>
        <w:ind w:firstLine="708"/>
        <w:jc w:val="right"/>
        <w:rPr>
          <w:sz w:val="20"/>
          <w:szCs w:val="20"/>
        </w:rPr>
      </w:pPr>
      <w:r>
        <w:rPr>
          <w:sz w:val="20"/>
          <w:szCs w:val="20"/>
        </w:rPr>
        <w:t xml:space="preserve">ГАУ РС (Я) «Центр развития жилищно-коммунального хозяйства и повышения </w:t>
      </w:r>
      <w:proofErr w:type="spellStart"/>
      <w:r>
        <w:rPr>
          <w:sz w:val="20"/>
          <w:szCs w:val="20"/>
        </w:rPr>
        <w:t>энергоэффективности</w:t>
      </w:r>
      <w:proofErr w:type="spellEnd"/>
      <w:r>
        <w:rPr>
          <w:sz w:val="20"/>
          <w:szCs w:val="20"/>
        </w:rPr>
        <w:t>»</w:t>
      </w:r>
    </w:p>
    <w:p w:rsidR="00434CB4" w:rsidRDefault="00434CB4" w:rsidP="00275048">
      <w:pPr>
        <w:spacing w:line="276" w:lineRule="auto"/>
        <w:ind w:firstLine="708"/>
        <w:jc w:val="right"/>
        <w:rPr>
          <w:sz w:val="20"/>
          <w:szCs w:val="20"/>
        </w:rPr>
      </w:pPr>
    </w:p>
    <w:p w:rsidR="005768B4" w:rsidRPr="000C7C11" w:rsidRDefault="005768B4" w:rsidP="005768B4">
      <w:pPr>
        <w:ind w:right="-6"/>
        <w:jc w:val="both"/>
        <w:rPr>
          <w:rFonts w:eastAsia="Times New Roman"/>
          <w:bCs/>
          <w:sz w:val="28"/>
          <w:szCs w:val="28"/>
        </w:rPr>
      </w:pPr>
    </w:p>
    <w:p w:rsidR="00FA0CDB" w:rsidRPr="003B0209" w:rsidRDefault="00FA0CDB" w:rsidP="00FA0CDB">
      <w:pPr>
        <w:ind w:right="-6"/>
        <w:jc w:val="center"/>
        <w:rPr>
          <w:b/>
          <w:sz w:val="28"/>
          <w:szCs w:val="28"/>
        </w:rPr>
      </w:pPr>
      <w:r w:rsidRPr="003B0209">
        <w:rPr>
          <w:b/>
          <w:bCs/>
          <w:sz w:val="28"/>
          <w:szCs w:val="28"/>
        </w:rPr>
        <w:t xml:space="preserve">1. Методические рекомендации </w:t>
      </w:r>
      <w:r w:rsidRPr="003B0209">
        <w:rPr>
          <w:rFonts w:eastAsia="Times New Roman"/>
          <w:b/>
          <w:bCs/>
          <w:sz w:val="28"/>
          <w:szCs w:val="28"/>
        </w:rPr>
        <w:t>по экологическому просвещению и</w:t>
      </w:r>
    </w:p>
    <w:p w:rsidR="00FA0CDB" w:rsidRPr="003B0209" w:rsidRDefault="00FA0CDB" w:rsidP="00FA0CDB">
      <w:pPr>
        <w:spacing w:line="48" w:lineRule="exact"/>
        <w:ind w:right="-6"/>
        <w:rPr>
          <w:b/>
          <w:sz w:val="28"/>
          <w:szCs w:val="28"/>
        </w:rPr>
      </w:pPr>
    </w:p>
    <w:p w:rsidR="00FA0CDB" w:rsidRPr="003B0209" w:rsidRDefault="00FA0CDB" w:rsidP="00FA0CDB">
      <w:pPr>
        <w:ind w:right="-6"/>
        <w:jc w:val="center"/>
        <w:rPr>
          <w:b/>
          <w:sz w:val="28"/>
          <w:szCs w:val="28"/>
        </w:rPr>
      </w:pPr>
      <w:r w:rsidRPr="003B0209">
        <w:rPr>
          <w:rFonts w:eastAsia="Times New Roman"/>
          <w:b/>
          <w:bCs/>
          <w:sz w:val="28"/>
          <w:szCs w:val="28"/>
        </w:rPr>
        <w:t>воспитанию дошкольников в области раздельного</w:t>
      </w:r>
      <w:r w:rsidRPr="003B0209">
        <w:rPr>
          <w:rFonts w:eastAsia="Times New Roman"/>
          <w:b/>
          <w:bCs/>
          <w:sz w:val="28"/>
          <w:szCs w:val="28"/>
          <w:lang w:val="sah-RU"/>
        </w:rPr>
        <w:t xml:space="preserve"> сбора и </w:t>
      </w:r>
      <w:r w:rsidRPr="003B0209">
        <w:rPr>
          <w:rFonts w:eastAsia="Times New Roman"/>
          <w:b/>
          <w:bCs/>
          <w:sz w:val="28"/>
          <w:szCs w:val="28"/>
        </w:rPr>
        <w:t>накопления твердых коммунальных отходов</w:t>
      </w:r>
    </w:p>
    <w:p w:rsidR="00FA0CDB" w:rsidRDefault="00FA0CDB" w:rsidP="00FA0CDB">
      <w:pPr>
        <w:ind w:right="-6"/>
        <w:jc w:val="center"/>
        <w:rPr>
          <w:rFonts w:eastAsia="Times New Roman"/>
          <w:bCs/>
          <w:sz w:val="28"/>
          <w:szCs w:val="28"/>
        </w:rPr>
      </w:pPr>
    </w:p>
    <w:p w:rsidR="003B0209" w:rsidRDefault="009408BB" w:rsidP="0077153B">
      <w:pPr>
        <w:ind w:right="-6" w:firstLine="708"/>
        <w:jc w:val="both"/>
        <w:rPr>
          <w:rFonts w:eastAsia="Times New Roman"/>
          <w:bCs/>
          <w:sz w:val="28"/>
          <w:szCs w:val="28"/>
        </w:rPr>
      </w:pPr>
      <w:r w:rsidRPr="00434CB4">
        <w:rPr>
          <w:rFonts w:eastAsia="Times New Roman"/>
          <w:b/>
          <w:bCs/>
          <w:sz w:val="28"/>
          <w:szCs w:val="28"/>
        </w:rPr>
        <w:t>Цель:</w:t>
      </w:r>
      <w:r>
        <w:rPr>
          <w:rFonts w:eastAsia="Times New Roman"/>
          <w:bCs/>
          <w:sz w:val="28"/>
          <w:szCs w:val="28"/>
        </w:rPr>
        <w:t xml:space="preserve"> </w:t>
      </w:r>
      <w:r w:rsidR="00275048">
        <w:rPr>
          <w:rFonts w:eastAsia="Times New Roman"/>
          <w:bCs/>
          <w:sz w:val="28"/>
          <w:szCs w:val="28"/>
        </w:rPr>
        <w:t xml:space="preserve">Знакомство детей с </w:t>
      </w:r>
      <w:r w:rsidR="0077153B">
        <w:rPr>
          <w:rFonts w:eastAsia="Times New Roman"/>
          <w:bCs/>
          <w:sz w:val="28"/>
          <w:szCs w:val="28"/>
        </w:rPr>
        <w:t>понятием «</w:t>
      </w:r>
      <w:r w:rsidR="00275048">
        <w:rPr>
          <w:rFonts w:eastAsia="Times New Roman"/>
          <w:bCs/>
          <w:sz w:val="28"/>
          <w:szCs w:val="28"/>
        </w:rPr>
        <w:t>бытовы</w:t>
      </w:r>
      <w:r w:rsidR="0077153B">
        <w:rPr>
          <w:rFonts w:eastAsia="Times New Roman"/>
          <w:bCs/>
          <w:sz w:val="28"/>
          <w:szCs w:val="28"/>
        </w:rPr>
        <w:t>е</w:t>
      </w:r>
      <w:r w:rsidR="00275048">
        <w:rPr>
          <w:rFonts w:eastAsia="Times New Roman"/>
          <w:bCs/>
          <w:sz w:val="28"/>
          <w:szCs w:val="28"/>
        </w:rPr>
        <w:t xml:space="preserve"> отход</w:t>
      </w:r>
      <w:r w:rsidR="0077153B">
        <w:rPr>
          <w:rFonts w:eastAsia="Times New Roman"/>
          <w:bCs/>
          <w:sz w:val="28"/>
          <w:szCs w:val="28"/>
        </w:rPr>
        <w:t>ы» (ТКО)</w:t>
      </w:r>
      <w:r w:rsidR="00275048">
        <w:rPr>
          <w:rFonts w:eastAsia="Times New Roman"/>
          <w:bCs/>
          <w:sz w:val="28"/>
          <w:szCs w:val="28"/>
        </w:rPr>
        <w:t>.</w:t>
      </w:r>
    </w:p>
    <w:p w:rsidR="00275048" w:rsidRPr="00434CB4" w:rsidRDefault="009408BB" w:rsidP="0077153B">
      <w:pPr>
        <w:ind w:right="-6" w:firstLine="708"/>
        <w:jc w:val="both"/>
        <w:rPr>
          <w:rFonts w:eastAsia="Times New Roman"/>
          <w:b/>
          <w:bCs/>
          <w:sz w:val="28"/>
          <w:szCs w:val="28"/>
        </w:rPr>
      </w:pPr>
      <w:r w:rsidRPr="00434CB4">
        <w:rPr>
          <w:rFonts w:eastAsia="Times New Roman"/>
          <w:b/>
          <w:bCs/>
          <w:sz w:val="28"/>
          <w:szCs w:val="28"/>
        </w:rPr>
        <w:t xml:space="preserve">Задачи: </w:t>
      </w:r>
    </w:p>
    <w:p w:rsidR="003B0209" w:rsidRDefault="00275048" w:rsidP="003B0209">
      <w:pPr>
        <w:ind w:right="-6"/>
        <w:jc w:val="both"/>
        <w:rPr>
          <w:rFonts w:eastAsia="Times New Roman"/>
          <w:bCs/>
          <w:sz w:val="28"/>
          <w:szCs w:val="28"/>
        </w:rPr>
      </w:pPr>
      <w:r>
        <w:rPr>
          <w:rFonts w:eastAsia="Times New Roman"/>
          <w:bCs/>
          <w:sz w:val="28"/>
          <w:szCs w:val="28"/>
        </w:rPr>
        <w:t>-</w:t>
      </w:r>
      <w:r w:rsidR="00434CB4">
        <w:rPr>
          <w:rFonts w:eastAsia="Times New Roman"/>
          <w:bCs/>
          <w:sz w:val="28"/>
          <w:szCs w:val="28"/>
        </w:rPr>
        <w:t xml:space="preserve"> </w:t>
      </w:r>
      <w:r>
        <w:rPr>
          <w:rFonts w:eastAsia="Times New Roman"/>
          <w:bCs/>
          <w:sz w:val="28"/>
          <w:szCs w:val="28"/>
        </w:rPr>
        <w:t>формирование у детей представления об отходах, сортировке и утилизации твердых коммунальных отходов (ТКО);</w:t>
      </w:r>
    </w:p>
    <w:p w:rsidR="00275048" w:rsidRDefault="00275048" w:rsidP="003B0209">
      <w:pPr>
        <w:ind w:right="-6"/>
        <w:jc w:val="both"/>
        <w:rPr>
          <w:rFonts w:eastAsia="Times New Roman"/>
          <w:bCs/>
          <w:sz w:val="28"/>
          <w:szCs w:val="28"/>
        </w:rPr>
      </w:pPr>
      <w:r>
        <w:rPr>
          <w:rFonts w:eastAsia="Times New Roman"/>
          <w:bCs/>
          <w:sz w:val="28"/>
          <w:szCs w:val="28"/>
        </w:rPr>
        <w:t>- формирование у детей умений сортировать мусор;</w:t>
      </w:r>
    </w:p>
    <w:p w:rsidR="00275048" w:rsidRDefault="00275048" w:rsidP="003B0209">
      <w:pPr>
        <w:ind w:right="-6"/>
        <w:jc w:val="both"/>
        <w:rPr>
          <w:rFonts w:eastAsia="Times New Roman"/>
          <w:bCs/>
          <w:sz w:val="28"/>
          <w:szCs w:val="28"/>
        </w:rPr>
      </w:pPr>
      <w:r>
        <w:rPr>
          <w:rFonts w:eastAsia="Times New Roman"/>
          <w:bCs/>
          <w:sz w:val="28"/>
          <w:szCs w:val="28"/>
        </w:rPr>
        <w:t>- развивать потребность соблюдать чистоту на улицах, дома и в детсаде.</w:t>
      </w:r>
    </w:p>
    <w:p w:rsidR="0077153B" w:rsidRDefault="0077153B" w:rsidP="005768B4">
      <w:pPr>
        <w:ind w:right="-6" w:firstLine="708"/>
        <w:jc w:val="both"/>
        <w:rPr>
          <w:rFonts w:eastAsia="Times New Roman"/>
          <w:bCs/>
          <w:sz w:val="28"/>
          <w:szCs w:val="28"/>
        </w:rPr>
      </w:pPr>
    </w:p>
    <w:p w:rsidR="005768B4" w:rsidRPr="0077153B" w:rsidRDefault="00E10CD4" w:rsidP="005768B4">
      <w:pPr>
        <w:ind w:right="-6" w:firstLine="708"/>
        <w:jc w:val="both"/>
        <w:rPr>
          <w:rFonts w:eastAsia="Times New Roman"/>
          <w:b/>
          <w:bCs/>
          <w:sz w:val="28"/>
          <w:szCs w:val="28"/>
        </w:rPr>
      </w:pPr>
      <w:r w:rsidRPr="0077153B">
        <w:rPr>
          <w:rFonts w:eastAsia="Times New Roman"/>
          <w:b/>
          <w:bCs/>
          <w:sz w:val="28"/>
          <w:szCs w:val="28"/>
        </w:rPr>
        <w:t>Предлагаемые</w:t>
      </w:r>
      <w:r w:rsidR="005768B4" w:rsidRPr="0077153B">
        <w:rPr>
          <w:rFonts w:eastAsia="Times New Roman"/>
          <w:b/>
          <w:bCs/>
          <w:sz w:val="28"/>
          <w:szCs w:val="28"/>
        </w:rPr>
        <w:t xml:space="preserve"> формы проведения тематических занятий для воспитанников ДОУ:</w:t>
      </w:r>
    </w:p>
    <w:p w:rsidR="005768B4" w:rsidRDefault="005768B4" w:rsidP="005768B4">
      <w:pPr>
        <w:pStyle w:val="a3"/>
        <w:numPr>
          <w:ilvl w:val="0"/>
          <w:numId w:val="4"/>
        </w:numPr>
        <w:ind w:right="-6"/>
        <w:jc w:val="both"/>
        <w:rPr>
          <w:rFonts w:eastAsia="Times New Roman"/>
          <w:bCs/>
          <w:sz w:val="28"/>
          <w:szCs w:val="28"/>
        </w:rPr>
      </w:pPr>
      <w:r>
        <w:rPr>
          <w:rFonts w:eastAsia="Times New Roman"/>
          <w:bCs/>
          <w:sz w:val="28"/>
          <w:szCs w:val="28"/>
        </w:rPr>
        <w:t>Тематическое занятие</w:t>
      </w:r>
    </w:p>
    <w:p w:rsidR="005768B4" w:rsidRDefault="005768B4" w:rsidP="00281302">
      <w:pPr>
        <w:pStyle w:val="a3"/>
        <w:ind w:left="0" w:right="-6" w:firstLine="720"/>
        <w:jc w:val="both"/>
        <w:rPr>
          <w:rFonts w:eastAsia="Times New Roman"/>
          <w:bCs/>
          <w:sz w:val="28"/>
          <w:szCs w:val="28"/>
        </w:rPr>
      </w:pPr>
      <w:r w:rsidRPr="005768B4">
        <w:rPr>
          <w:rFonts w:eastAsia="Times New Roman"/>
          <w:bCs/>
          <w:sz w:val="28"/>
          <w:szCs w:val="28"/>
        </w:rPr>
        <w:t>Занятие полностью посвящено конкретной теме,</w:t>
      </w:r>
      <w:r w:rsidR="00281302">
        <w:rPr>
          <w:rFonts w:eastAsia="Times New Roman"/>
          <w:bCs/>
          <w:sz w:val="28"/>
          <w:szCs w:val="28"/>
        </w:rPr>
        <w:t xml:space="preserve"> например, </w:t>
      </w:r>
      <w:r w:rsidR="00281302" w:rsidRPr="000C7C11">
        <w:rPr>
          <w:rFonts w:eastAsia="Times New Roman"/>
          <w:bCs/>
          <w:sz w:val="28"/>
          <w:szCs w:val="28"/>
        </w:rPr>
        <w:t>«</w:t>
      </w:r>
      <w:r w:rsidR="00281302">
        <w:rPr>
          <w:rFonts w:eastAsia="Times New Roman"/>
          <w:bCs/>
          <w:sz w:val="28"/>
          <w:szCs w:val="28"/>
        </w:rPr>
        <w:t>Что такое мусор</w:t>
      </w:r>
      <w:r w:rsidR="00281302" w:rsidRPr="000C7C11">
        <w:rPr>
          <w:rFonts w:eastAsia="Times New Roman"/>
          <w:bCs/>
          <w:sz w:val="28"/>
          <w:szCs w:val="28"/>
        </w:rPr>
        <w:t>»</w:t>
      </w:r>
      <w:r w:rsidR="00281302">
        <w:rPr>
          <w:rFonts w:eastAsia="Times New Roman"/>
          <w:bCs/>
          <w:sz w:val="28"/>
          <w:szCs w:val="28"/>
        </w:rPr>
        <w:t>, «Полезный мусор», «Вред батареек».</w:t>
      </w:r>
    </w:p>
    <w:p w:rsidR="00281302" w:rsidRPr="00281302" w:rsidRDefault="00281302" w:rsidP="00281302">
      <w:pPr>
        <w:pStyle w:val="a3"/>
        <w:numPr>
          <w:ilvl w:val="0"/>
          <w:numId w:val="4"/>
        </w:numPr>
        <w:ind w:right="-6"/>
        <w:jc w:val="both"/>
        <w:rPr>
          <w:rFonts w:eastAsia="Times New Roman"/>
          <w:bCs/>
          <w:sz w:val="28"/>
          <w:szCs w:val="28"/>
        </w:rPr>
      </w:pPr>
      <w:r w:rsidRPr="00281302">
        <w:rPr>
          <w:rFonts w:eastAsia="Times New Roman"/>
          <w:bCs/>
          <w:sz w:val="28"/>
          <w:szCs w:val="28"/>
        </w:rPr>
        <w:t>Интегрированное занятие</w:t>
      </w:r>
    </w:p>
    <w:p w:rsidR="00281302" w:rsidRDefault="00281302" w:rsidP="00281302">
      <w:pPr>
        <w:ind w:right="-6" w:firstLine="708"/>
        <w:jc w:val="both"/>
        <w:rPr>
          <w:rFonts w:eastAsia="Times New Roman"/>
          <w:bCs/>
          <w:sz w:val="28"/>
          <w:szCs w:val="28"/>
        </w:rPr>
      </w:pPr>
      <w:r w:rsidRPr="00281302">
        <w:rPr>
          <w:rFonts w:eastAsia="Times New Roman"/>
          <w:bCs/>
          <w:sz w:val="28"/>
          <w:szCs w:val="28"/>
        </w:rPr>
        <w:t xml:space="preserve">Занятие, включающее разнообразные виды детской деятельности, объединенные </w:t>
      </w:r>
      <w:r>
        <w:rPr>
          <w:rFonts w:eastAsia="Times New Roman"/>
          <w:bCs/>
          <w:sz w:val="28"/>
          <w:szCs w:val="28"/>
        </w:rPr>
        <w:t>темой отходов</w:t>
      </w:r>
      <w:r w:rsidRPr="00281302">
        <w:rPr>
          <w:rFonts w:eastAsia="Times New Roman"/>
          <w:bCs/>
          <w:sz w:val="28"/>
          <w:szCs w:val="28"/>
        </w:rPr>
        <w:t>. Оно может состоять из двух-трех классических занятий, реализующих разделы образовательной программы.</w:t>
      </w:r>
    </w:p>
    <w:p w:rsidR="00281302" w:rsidRPr="00281302" w:rsidRDefault="0077153B" w:rsidP="00281302">
      <w:pPr>
        <w:ind w:right="-6" w:firstLine="708"/>
        <w:jc w:val="both"/>
        <w:rPr>
          <w:rFonts w:eastAsia="Times New Roman"/>
          <w:bCs/>
          <w:sz w:val="28"/>
          <w:szCs w:val="28"/>
        </w:rPr>
      </w:pPr>
      <w:r w:rsidRPr="00281302">
        <w:rPr>
          <w:rFonts w:eastAsia="Times New Roman"/>
          <w:bCs/>
          <w:sz w:val="28"/>
          <w:szCs w:val="28"/>
        </w:rPr>
        <w:t>Например,</w:t>
      </w:r>
      <w:r w:rsidR="00281302" w:rsidRPr="00281302">
        <w:rPr>
          <w:rFonts w:eastAsia="Times New Roman"/>
          <w:bCs/>
          <w:sz w:val="28"/>
          <w:szCs w:val="28"/>
        </w:rPr>
        <w:t xml:space="preserve"> Занятие «</w:t>
      </w:r>
      <w:r w:rsidR="00281302">
        <w:rPr>
          <w:rFonts w:eastAsia="Times New Roman"/>
          <w:bCs/>
          <w:sz w:val="28"/>
          <w:szCs w:val="28"/>
        </w:rPr>
        <w:t>Что такое мусор</w:t>
      </w:r>
      <w:r w:rsidR="00281302" w:rsidRPr="00281302">
        <w:rPr>
          <w:rFonts w:eastAsia="Times New Roman"/>
          <w:bCs/>
          <w:sz w:val="28"/>
          <w:szCs w:val="28"/>
        </w:rPr>
        <w:t>» включа</w:t>
      </w:r>
      <w:r w:rsidR="00281302">
        <w:rPr>
          <w:rFonts w:eastAsia="Times New Roman"/>
          <w:bCs/>
          <w:sz w:val="28"/>
          <w:szCs w:val="28"/>
        </w:rPr>
        <w:t>ет</w:t>
      </w:r>
      <w:r w:rsidR="00281302" w:rsidRPr="00281302">
        <w:rPr>
          <w:rFonts w:eastAsia="Times New Roman"/>
          <w:bCs/>
          <w:sz w:val="28"/>
          <w:szCs w:val="28"/>
        </w:rPr>
        <w:t xml:space="preserve"> в себя следующие методические приёмы:</w:t>
      </w:r>
    </w:p>
    <w:p w:rsidR="00281302" w:rsidRPr="00281302" w:rsidRDefault="00281302" w:rsidP="00281302">
      <w:pPr>
        <w:ind w:right="-6" w:firstLine="708"/>
        <w:jc w:val="both"/>
        <w:rPr>
          <w:rFonts w:eastAsia="Times New Roman"/>
          <w:bCs/>
          <w:sz w:val="28"/>
          <w:szCs w:val="28"/>
        </w:rPr>
      </w:pPr>
      <w:r w:rsidRPr="00281302">
        <w:rPr>
          <w:rFonts w:eastAsia="Times New Roman"/>
          <w:bCs/>
          <w:sz w:val="28"/>
          <w:szCs w:val="28"/>
        </w:rPr>
        <w:t xml:space="preserve">• Рассказ </w:t>
      </w:r>
      <w:r>
        <w:rPr>
          <w:rFonts w:eastAsia="Times New Roman"/>
          <w:bCs/>
          <w:sz w:val="28"/>
          <w:szCs w:val="28"/>
        </w:rPr>
        <w:t>мусоре и его видах</w:t>
      </w:r>
    </w:p>
    <w:p w:rsidR="00281302" w:rsidRPr="00281302" w:rsidRDefault="00281302" w:rsidP="00281302">
      <w:pPr>
        <w:ind w:right="-6" w:firstLine="708"/>
        <w:jc w:val="both"/>
        <w:rPr>
          <w:rFonts w:eastAsia="Times New Roman"/>
          <w:bCs/>
          <w:sz w:val="28"/>
          <w:szCs w:val="28"/>
        </w:rPr>
      </w:pPr>
      <w:r>
        <w:rPr>
          <w:rFonts w:eastAsia="Times New Roman"/>
          <w:bCs/>
          <w:sz w:val="28"/>
          <w:szCs w:val="28"/>
        </w:rPr>
        <w:t>• Беседа о сортировке мусора</w:t>
      </w:r>
    </w:p>
    <w:p w:rsidR="00281302" w:rsidRPr="00281302" w:rsidRDefault="00281302" w:rsidP="00281302">
      <w:pPr>
        <w:ind w:right="-6" w:firstLine="708"/>
        <w:jc w:val="both"/>
        <w:rPr>
          <w:rFonts w:eastAsia="Times New Roman"/>
          <w:bCs/>
          <w:sz w:val="28"/>
          <w:szCs w:val="28"/>
        </w:rPr>
      </w:pPr>
      <w:r w:rsidRPr="00281302">
        <w:rPr>
          <w:rFonts w:eastAsia="Times New Roman"/>
          <w:bCs/>
          <w:sz w:val="28"/>
          <w:szCs w:val="28"/>
        </w:rPr>
        <w:t xml:space="preserve">• Выполнение творческого задания: </w:t>
      </w:r>
      <w:r>
        <w:rPr>
          <w:rFonts w:eastAsia="Times New Roman"/>
          <w:bCs/>
          <w:sz w:val="28"/>
          <w:szCs w:val="28"/>
        </w:rPr>
        <w:t>рисование видов отходов, сортировки отходов в семье</w:t>
      </w:r>
    </w:p>
    <w:p w:rsidR="00281302" w:rsidRDefault="00281302" w:rsidP="00281302">
      <w:pPr>
        <w:ind w:right="-6" w:firstLine="708"/>
        <w:jc w:val="both"/>
        <w:rPr>
          <w:rFonts w:eastAsia="Times New Roman"/>
          <w:bCs/>
          <w:sz w:val="28"/>
          <w:szCs w:val="28"/>
        </w:rPr>
      </w:pPr>
      <w:r w:rsidRPr="00281302">
        <w:rPr>
          <w:rFonts w:eastAsia="Times New Roman"/>
          <w:bCs/>
          <w:sz w:val="28"/>
          <w:szCs w:val="28"/>
        </w:rPr>
        <w:t xml:space="preserve">• </w:t>
      </w:r>
      <w:r>
        <w:rPr>
          <w:rFonts w:eastAsia="Times New Roman"/>
          <w:bCs/>
          <w:sz w:val="28"/>
          <w:szCs w:val="28"/>
        </w:rPr>
        <w:t>Просмотр мультфильма о мусоре (ссылка на источник)</w:t>
      </w:r>
      <w:r w:rsidR="00E10CD4">
        <w:rPr>
          <w:rFonts w:eastAsia="Times New Roman"/>
          <w:bCs/>
          <w:sz w:val="28"/>
          <w:szCs w:val="28"/>
        </w:rPr>
        <w:t>.</w:t>
      </w:r>
    </w:p>
    <w:p w:rsidR="00FD44B8" w:rsidRDefault="00FD44B8" w:rsidP="00281302">
      <w:pPr>
        <w:ind w:right="-6" w:firstLine="708"/>
        <w:jc w:val="both"/>
        <w:rPr>
          <w:rFonts w:eastAsia="Times New Roman"/>
          <w:bCs/>
          <w:sz w:val="28"/>
          <w:szCs w:val="28"/>
        </w:rPr>
      </w:pPr>
    </w:p>
    <w:p w:rsidR="00FD44B8" w:rsidRPr="0077153B" w:rsidRDefault="00FD44B8" w:rsidP="00FD44B8">
      <w:pPr>
        <w:ind w:right="-6" w:firstLine="708"/>
        <w:jc w:val="both"/>
        <w:rPr>
          <w:rFonts w:eastAsia="Times New Roman"/>
          <w:b/>
          <w:bCs/>
          <w:sz w:val="28"/>
          <w:szCs w:val="28"/>
        </w:rPr>
      </w:pPr>
      <w:r w:rsidRPr="0077153B">
        <w:rPr>
          <w:rFonts w:eastAsia="Times New Roman"/>
          <w:b/>
          <w:bCs/>
          <w:sz w:val="28"/>
          <w:szCs w:val="28"/>
        </w:rPr>
        <w:t xml:space="preserve">Предлагаемые </w:t>
      </w:r>
      <w:r w:rsidR="008E3896" w:rsidRPr="0077153B">
        <w:rPr>
          <w:rFonts w:eastAsia="Times New Roman"/>
          <w:b/>
          <w:bCs/>
          <w:sz w:val="28"/>
          <w:szCs w:val="28"/>
        </w:rPr>
        <w:t>практически</w:t>
      </w:r>
      <w:r w:rsidR="0077153B">
        <w:rPr>
          <w:rFonts w:eastAsia="Times New Roman"/>
          <w:b/>
          <w:bCs/>
          <w:sz w:val="28"/>
          <w:szCs w:val="28"/>
        </w:rPr>
        <w:t>е</w:t>
      </w:r>
      <w:r w:rsidRPr="0077153B">
        <w:rPr>
          <w:rFonts w:eastAsia="Times New Roman"/>
          <w:b/>
          <w:bCs/>
          <w:sz w:val="28"/>
          <w:szCs w:val="28"/>
        </w:rPr>
        <w:t xml:space="preserve"> мероприятий для воспитанников ДОУ:</w:t>
      </w:r>
    </w:p>
    <w:p w:rsidR="0077153B" w:rsidRPr="0077153B" w:rsidRDefault="00E10CD4" w:rsidP="00FD44B8">
      <w:pPr>
        <w:pStyle w:val="a3"/>
        <w:numPr>
          <w:ilvl w:val="0"/>
          <w:numId w:val="6"/>
        </w:numPr>
        <w:autoSpaceDE w:val="0"/>
        <w:autoSpaceDN w:val="0"/>
        <w:adjustRightInd w:val="0"/>
        <w:ind w:left="0" w:firstLine="708"/>
        <w:jc w:val="both"/>
        <w:rPr>
          <w:rFonts w:eastAsiaTheme="minorHAnsi"/>
          <w:sz w:val="28"/>
          <w:szCs w:val="28"/>
          <w:lang w:eastAsia="en-US"/>
        </w:rPr>
      </w:pPr>
      <w:r w:rsidRPr="00FD44B8">
        <w:rPr>
          <w:rFonts w:eastAsia="Times New Roman"/>
          <w:bCs/>
          <w:sz w:val="28"/>
          <w:szCs w:val="28"/>
        </w:rPr>
        <w:t>Акци</w:t>
      </w:r>
      <w:r w:rsidR="0077153B">
        <w:rPr>
          <w:rFonts w:eastAsia="Times New Roman"/>
          <w:bCs/>
          <w:sz w:val="28"/>
          <w:szCs w:val="28"/>
        </w:rPr>
        <w:t>я</w:t>
      </w:r>
      <w:r w:rsidR="00FD44B8" w:rsidRPr="00FD44B8">
        <w:rPr>
          <w:rFonts w:eastAsia="Times New Roman"/>
          <w:bCs/>
          <w:sz w:val="28"/>
          <w:szCs w:val="28"/>
        </w:rPr>
        <w:t xml:space="preserve"> «Сдай батарейку»</w:t>
      </w:r>
      <w:r w:rsidR="00FD44B8" w:rsidRPr="00FD44B8">
        <w:rPr>
          <w:rFonts w:eastAsiaTheme="minorHAnsi"/>
          <w:sz w:val="28"/>
          <w:szCs w:val="28"/>
          <w:lang w:eastAsia="en-US"/>
        </w:rPr>
        <w:t xml:space="preserve"> (разрабатывается образовательной организацией организацией)</w:t>
      </w:r>
      <w:r w:rsidR="0077153B">
        <w:rPr>
          <w:rFonts w:eastAsia="Times New Roman"/>
          <w:bCs/>
          <w:sz w:val="28"/>
          <w:szCs w:val="28"/>
        </w:rPr>
        <w:t>.</w:t>
      </w:r>
    </w:p>
    <w:p w:rsidR="00FD44B8" w:rsidRPr="00FD44B8" w:rsidRDefault="0077153B" w:rsidP="00FD44B8">
      <w:pPr>
        <w:pStyle w:val="a3"/>
        <w:numPr>
          <w:ilvl w:val="0"/>
          <w:numId w:val="6"/>
        </w:numPr>
        <w:autoSpaceDE w:val="0"/>
        <w:autoSpaceDN w:val="0"/>
        <w:adjustRightInd w:val="0"/>
        <w:ind w:left="0" w:firstLine="708"/>
        <w:jc w:val="both"/>
        <w:rPr>
          <w:rFonts w:eastAsiaTheme="minorHAnsi"/>
          <w:sz w:val="28"/>
          <w:szCs w:val="28"/>
          <w:lang w:eastAsia="en-US"/>
        </w:rPr>
      </w:pPr>
      <w:r>
        <w:rPr>
          <w:rFonts w:eastAsia="Times New Roman"/>
          <w:bCs/>
          <w:sz w:val="28"/>
          <w:szCs w:val="28"/>
        </w:rPr>
        <w:t xml:space="preserve">Акция </w:t>
      </w:r>
      <w:r w:rsidR="00FD44B8" w:rsidRPr="00FD44B8">
        <w:rPr>
          <w:rFonts w:eastAsia="Times New Roman"/>
          <w:bCs/>
          <w:sz w:val="28"/>
          <w:szCs w:val="28"/>
        </w:rPr>
        <w:t>«Добрые крышечки»</w:t>
      </w:r>
      <w:r w:rsidR="00FD44B8" w:rsidRPr="00FD44B8">
        <w:rPr>
          <w:rFonts w:eastAsiaTheme="minorHAnsi"/>
          <w:sz w:val="28"/>
          <w:szCs w:val="28"/>
          <w:lang w:eastAsia="en-US"/>
        </w:rPr>
        <w:t xml:space="preserve"> - российский эколого-благотворительный волонтерский проект: </w:t>
      </w:r>
      <w:r w:rsidR="00FD44B8" w:rsidRPr="00FD44B8">
        <w:rPr>
          <w:rFonts w:eastAsia="Times New Roman"/>
          <w:bCs/>
          <w:sz w:val="28"/>
          <w:szCs w:val="28"/>
        </w:rPr>
        <w:t>https://vk.com/dobrie_krishechki_ykt</w:t>
      </w:r>
      <w:r w:rsidR="00FD44B8">
        <w:rPr>
          <w:rFonts w:eastAsia="Times New Roman"/>
          <w:bCs/>
          <w:sz w:val="28"/>
          <w:szCs w:val="28"/>
        </w:rPr>
        <w:t>.</w:t>
      </w:r>
      <w:r w:rsidR="00FD44B8" w:rsidRPr="00FD44B8">
        <w:rPr>
          <w:rFonts w:eastAsiaTheme="minorHAnsi"/>
          <w:sz w:val="28"/>
          <w:szCs w:val="28"/>
          <w:lang w:eastAsia="en-US"/>
        </w:rPr>
        <w:t xml:space="preserve"> Данные акции рекомендуется проводить в течение года (полугода), по окончании с организацией праздника с отчетом о собранных вторичных отходах.</w:t>
      </w:r>
    </w:p>
    <w:p w:rsidR="0077153B" w:rsidRDefault="0077153B" w:rsidP="00FD44B8">
      <w:pPr>
        <w:pStyle w:val="a3"/>
        <w:ind w:right="-6"/>
        <w:jc w:val="both"/>
        <w:rPr>
          <w:rFonts w:eastAsia="Times New Roman"/>
          <w:bCs/>
          <w:sz w:val="28"/>
          <w:szCs w:val="28"/>
        </w:rPr>
      </w:pPr>
    </w:p>
    <w:p w:rsidR="00E10CD4" w:rsidRPr="00E10CD4" w:rsidRDefault="0077153B" w:rsidP="00FD44B8">
      <w:pPr>
        <w:pStyle w:val="a3"/>
        <w:ind w:right="-6"/>
        <w:jc w:val="both"/>
        <w:rPr>
          <w:rFonts w:eastAsia="Times New Roman"/>
          <w:bCs/>
          <w:sz w:val="28"/>
          <w:szCs w:val="28"/>
        </w:rPr>
      </w:pPr>
      <w:r>
        <w:rPr>
          <w:rFonts w:eastAsia="Times New Roman"/>
          <w:bCs/>
          <w:sz w:val="28"/>
          <w:szCs w:val="28"/>
        </w:rPr>
        <w:t>Участие родителей:</w:t>
      </w:r>
    </w:p>
    <w:p w:rsidR="005768B4" w:rsidRDefault="005768B4" w:rsidP="00576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 реализации </w:t>
      </w:r>
      <w:r w:rsidR="00FD44B8">
        <w:rPr>
          <w:rFonts w:eastAsiaTheme="minorHAnsi"/>
          <w:sz w:val="28"/>
          <w:szCs w:val="28"/>
          <w:lang w:eastAsia="en-US"/>
        </w:rPr>
        <w:t>акций</w:t>
      </w:r>
      <w:r>
        <w:rPr>
          <w:rFonts w:eastAsiaTheme="minorHAnsi"/>
          <w:sz w:val="28"/>
          <w:szCs w:val="28"/>
          <w:lang w:eastAsia="en-US"/>
        </w:rPr>
        <w:t xml:space="preserve"> по раздельному сбору отходов «Сдай батарейку», «Добрые крышечки»</w:t>
      </w:r>
      <w:r w:rsidR="00FD44B8">
        <w:rPr>
          <w:rFonts w:eastAsiaTheme="minorHAnsi"/>
          <w:sz w:val="28"/>
          <w:szCs w:val="28"/>
          <w:lang w:eastAsia="en-US"/>
        </w:rPr>
        <w:t>, сбор и сдача вторсырья в пункты приема.</w:t>
      </w:r>
    </w:p>
    <w:p w:rsidR="005768B4" w:rsidRDefault="00281302" w:rsidP="00FD44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в </w:t>
      </w:r>
      <w:r w:rsidR="00C14618">
        <w:rPr>
          <w:rFonts w:eastAsiaTheme="minorHAnsi"/>
          <w:sz w:val="28"/>
          <w:szCs w:val="28"/>
          <w:lang w:eastAsia="en-US"/>
        </w:rPr>
        <w:t xml:space="preserve">организации и </w:t>
      </w:r>
      <w:r>
        <w:rPr>
          <w:rFonts w:eastAsiaTheme="minorHAnsi"/>
          <w:sz w:val="28"/>
          <w:szCs w:val="28"/>
          <w:lang w:eastAsia="en-US"/>
        </w:rPr>
        <w:t>проведении занятий</w:t>
      </w:r>
      <w:r w:rsidR="00FD44B8">
        <w:rPr>
          <w:rFonts w:eastAsiaTheme="minorHAnsi"/>
          <w:sz w:val="28"/>
          <w:szCs w:val="28"/>
          <w:lang w:eastAsia="en-US"/>
        </w:rPr>
        <w:t xml:space="preserve"> по темам</w:t>
      </w:r>
      <w:r w:rsidR="00C14618">
        <w:rPr>
          <w:rFonts w:eastAsiaTheme="minorHAnsi"/>
          <w:sz w:val="28"/>
          <w:szCs w:val="28"/>
          <w:lang w:eastAsia="en-US"/>
        </w:rPr>
        <w:t xml:space="preserve"> (опыт раздельного сбора отходов дома)</w:t>
      </w:r>
      <w:r w:rsidR="00FD44B8">
        <w:rPr>
          <w:rFonts w:eastAsiaTheme="minorHAnsi"/>
          <w:sz w:val="28"/>
          <w:szCs w:val="28"/>
          <w:lang w:eastAsia="en-US"/>
        </w:rPr>
        <w:t>, возможно приглашение специалистов в области обращения с твердыми коммунальными отходами.</w:t>
      </w:r>
    </w:p>
    <w:p w:rsidR="00FD44B8" w:rsidRDefault="00FD44B8" w:rsidP="00FD44B8">
      <w:pPr>
        <w:autoSpaceDE w:val="0"/>
        <w:autoSpaceDN w:val="0"/>
        <w:adjustRightInd w:val="0"/>
        <w:ind w:firstLine="708"/>
        <w:jc w:val="both"/>
        <w:rPr>
          <w:sz w:val="20"/>
          <w:szCs w:val="20"/>
        </w:rPr>
      </w:pPr>
    </w:p>
    <w:p w:rsidR="005768B4" w:rsidRPr="000C7C11" w:rsidRDefault="005768B4" w:rsidP="005768B4">
      <w:pPr>
        <w:ind w:right="-6"/>
        <w:jc w:val="both"/>
        <w:rPr>
          <w:rFonts w:eastAsia="Times New Roman"/>
          <w:b/>
          <w:bCs/>
          <w:sz w:val="28"/>
          <w:szCs w:val="28"/>
        </w:rPr>
      </w:pPr>
      <w:r w:rsidRPr="000C7C11">
        <w:rPr>
          <w:rFonts w:eastAsia="Times New Roman"/>
          <w:b/>
          <w:bCs/>
          <w:sz w:val="28"/>
          <w:szCs w:val="28"/>
        </w:rPr>
        <w:t xml:space="preserve">Примерная тематика </w:t>
      </w:r>
      <w:r>
        <w:rPr>
          <w:rFonts w:eastAsia="Times New Roman"/>
          <w:b/>
          <w:bCs/>
          <w:sz w:val="28"/>
          <w:szCs w:val="28"/>
        </w:rPr>
        <w:t xml:space="preserve">мероприятий </w:t>
      </w:r>
      <w:r w:rsidRPr="000C7C11">
        <w:rPr>
          <w:rFonts w:eastAsia="Times New Roman"/>
          <w:b/>
          <w:bCs/>
          <w:sz w:val="28"/>
          <w:szCs w:val="28"/>
        </w:rPr>
        <w:t xml:space="preserve">для </w:t>
      </w:r>
      <w:r w:rsidR="00281302">
        <w:rPr>
          <w:rFonts w:eastAsia="Times New Roman"/>
          <w:b/>
          <w:bCs/>
          <w:sz w:val="28"/>
          <w:szCs w:val="28"/>
        </w:rPr>
        <w:t>воспитанников ДОУ</w:t>
      </w:r>
      <w:r w:rsidRPr="000C7C11">
        <w:rPr>
          <w:rFonts w:eastAsia="Times New Roman"/>
          <w:b/>
          <w:bCs/>
          <w:sz w:val="28"/>
          <w:szCs w:val="28"/>
        </w:rPr>
        <w:t>:</w:t>
      </w:r>
    </w:p>
    <w:p w:rsidR="003A640A" w:rsidRDefault="003A640A" w:rsidP="003A640A">
      <w:pPr>
        <w:pStyle w:val="a3"/>
        <w:numPr>
          <w:ilvl w:val="0"/>
          <w:numId w:val="3"/>
        </w:numPr>
        <w:ind w:left="284" w:right="-6" w:firstLine="0"/>
        <w:jc w:val="both"/>
        <w:rPr>
          <w:rFonts w:eastAsia="Times New Roman"/>
          <w:bCs/>
          <w:sz w:val="28"/>
          <w:szCs w:val="28"/>
        </w:rPr>
      </w:pPr>
      <w:r w:rsidRPr="003A640A">
        <w:rPr>
          <w:rFonts w:eastAsia="Times New Roman"/>
          <w:bCs/>
          <w:sz w:val="28"/>
          <w:szCs w:val="28"/>
        </w:rPr>
        <w:t>«Что такое мусор»;</w:t>
      </w:r>
    </w:p>
    <w:p w:rsidR="005768B4" w:rsidRDefault="005768B4" w:rsidP="003A640A">
      <w:pPr>
        <w:pStyle w:val="a3"/>
        <w:numPr>
          <w:ilvl w:val="0"/>
          <w:numId w:val="3"/>
        </w:numPr>
        <w:ind w:left="284" w:right="-6" w:firstLine="0"/>
        <w:jc w:val="both"/>
        <w:rPr>
          <w:rFonts w:eastAsia="Times New Roman"/>
          <w:bCs/>
          <w:sz w:val="28"/>
          <w:szCs w:val="28"/>
        </w:rPr>
      </w:pPr>
      <w:r>
        <w:rPr>
          <w:rFonts w:eastAsia="Times New Roman"/>
          <w:bCs/>
          <w:sz w:val="28"/>
          <w:szCs w:val="28"/>
        </w:rPr>
        <w:t>«Полезный и вредный мусор»</w:t>
      </w:r>
    </w:p>
    <w:p w:rsidR="005768B4" w:rsidRPr="003B0209" w:rsidRDefault="005768B4" w:rsidP="003A640A">
      <w:pPr>
        <w:pStyle w:val="a3"/>
        <w:numPr>
          <w:ilvl w:val="0"/>
          <w:numId w:val="3"/>
        </w:numPr>
        <w:ind w:left="284" w:right="-6" w:firstLine="0"/>
        <w:jc w:val="both"/>
        <w:rPr>
          <w:rFonts w:eastAsia="Times New Roman"/>
          <w:bCs/>
          <w:sz w:val="28"/>
          <w:szCs w:val="28"/>
        </w:rPr>
      </w:pPr>
      <w:r w:rsidRPr="003B0209">
        <w:rPr>
          <w:rFonts w:eastAsia="Times New Roman"/>
          <w:bCs/>
          <w:sz w:val="28"/>
          <w:szCs w:val="28"/>
        </w:rPr>
        <w:t>«Батарейки: польза и вред»</w:t>
      </w:r>
      <w:r>
        <w:rPr>
          <w:rFonts w:eastAsia="Times New Roman"/>
          <w:bCs/>
          <w:sz w:val="28"/>
          <w:szCs w:val="28"/>
        </w:rPr>
        <w:t xml:space="preserve"> (занятие и сбор батареек в группе/саду)</w:t>
      </w:r>
    </w:p>
    <w:p w:rsidR="005768B4" w:rsidRDefault="005768B4" w:rsidP="003A640A">
      <w:pPr>
        <w:pStyle w:val="a3"/>
        <w:numPr>
          <w:ilvl w:val="0"/>
          <w:numId w:val="3"/>
        </w:numPr>
        <w:ind w:left="284" w:right="-6" w:firstLine="0"/>
        <w:jc w:val="both"/>
        <w:rPr>
          <w:rFonts w:eastAsia="Times New Roman"/>
          <w:bCs/>
          <w:sz w:val="28"/>
          <w:szCs w:val="28"/>
        </w:rPr>
      </w:pPr>
      <w:r>
        <w:rPr>
          <w:rFonts w:eastAsia="Times New Roman"/>
          <w:bCs/>
          <w:sz w:val="28"/>
          <w:szCs w:val="28"/>
        </w:rPr>
        <w:t>«Зачем нужны бахилы» (занятие)</w:t>
      </w:r>
    </w:p>
    <w:p w:rsidR="005768B4" w:rsidRDefault="005768B4" w:rsidP="003A640A">
      <w:pPr>
        <w:pStyle w:val="a3"/>
        <w:numPr>
          <w:ilvl w:val="0"/>
          <w:numId w:val="3"/>
        </w:numPr>
        <w:ind w:left="284" w:right="-6" w:firstLine="0"/>
        <w:jc w:val="both"/>
        <w:rPr>
          <w:rFonts w:eastAsia="Times New Roman"/>
          <w:bCs/>
          <w:sz w:val="28"/>
          <w:szCs w:val="28"/>
        </w:rPr>
      </w:pPr>
      <w:r>
        <w:rPr>
          <w:rFonts w:eastAsia="Times New Roman"/>
          <w:bCs/>
          <w:sz w:val="28"/>
          <w:szCs w:val="28"/>
        </w:rPr>
        <w:t xml:space="preserve">Участие в акции </w:t>
      </w:r>
      <w:r w:rsidRPr="000C7C11">
        <w:rPr>
          <w:rFonts w:eastAsia="Times New Roman"/>
          <w:bCs/>
          <w:sz w:val="28"/>
          <w:szCs w:val="28"/>
        </w:rPr>
        <w:t>«</w:t>
      </w:r>
      <w:r>
        <w:rPr>
          <w:rFonts w:eastAsia="Times New Roman"/>
          <w:bCs/>
          <w:sz w:val="28"/>
          <w:szCs w:val="28"/>
        </w:rPr>
        <w:t>Добрые крышечки</w:t>
      </w:r>
      <w:r w:rsidRPr="000C7C11">
        <w:rPr>
          <w:rFonts w:eastAsia="Times New Roman"/>
          <w:bCs/>
          <w:sz w:val="28"/>
          <w:szCs w:val="28"/>
        </w:rPr>
        <w:t>»</w:t>
      </w:r>
      <w:r>
        <w:rPr>
          <w:rFonts w:eastAsia="Times New Roman"/>
          <w:bCs/>
          <w:sz w:val="28"/>
          <w:szCs w:val="28"/>
        </w:rPr>
        <w:t xml:space="preserve"> (занятие про пластик и сбор в группе/саду)</w:t>
      </w:r>
      <w:r w:rsidRPr="000C7C11">
        <w:rPr>
          <w:rFonts w:eastAsia="Times New Roman"/>
          <w:bCs/>
          <w:sz w:val="28"/>
          <w:szCs w:val="28"/>
        </w:rPr>
        <w:t>;</w:t>
      </w:r>
    </w:p>
    <w:p w:rsidR="005768B4" w:rsidRPr="003B0209" w:rsidRDefault="005768B4" w:rsidP="003A640A">
      <w:pPr>
        <w:pStyle w:val="a3"/>
        <w:numPr>
          <w:ilvl w:val="0"/>
          <w:numId w:val="3"/>
        </w:numPr>
        <w:ind w:left="284" w:right="-6" w:firstLine="0"/>
        <w:jc w:val="both"/>
        <w:rPr>
          <w:rFonts w:eastAsia="Times New Roman"/>
          <w:bCs/>
          <w:sz w:val="28"/>
          <w:szCs w:val="28"/>
        </w:rPr>
      </w:pPr>
      <w:r>
        <w:rPr>
          <w:rFonts w:eastAsia="Times New Roman"/>
          <w:bCs/>
          <w:sz w:val="28"/>
          <w:szCs w:val="28"/>
        </w:rPr>
        <w:t>«Мы собираем отходы дома» (домашнее задание и презентация).</w:t>
      </w:r>
    </w:p>
    <w:p w:rsidR="00434CB4" w:rsidRDefault="00434CB4" w:rsidP="00FA0CDB">
      <w:pPr>
        <w:ind w:right="-6"/>
        <w:jc w:val="center"/>
        <w:rPr>
          <w:rFonts w:eastAsia="Times New Roman"/>
          <w:bCs/>
          <w:sz w:val="28"/>
          <w:szCs w:val="28"/>
        </w:rPr>
      </w:pPr>
    </w:p>
    <w:p w:rsidR="00FA0CDB" w:rsidRPr="003B0209" w:rsidRDefault="00FA0CDB" w:rsidP="00FA0CDB">
      <w:pPr>
        <w:ind w:right="-6"/>
        <w:jc w:val="center"/>
        <w:rPr>
          <w:b/>
          <w:sz w:val="28"/>
          <w:szCs w:val="28"/>
        </w:rPr>
      </w:pPr>
      <w:r w:rsidRPr="003B0209">
        <w:rPr>
          <w:rFonts w:eastAsia="Times New Roman"/>
          <w:b/>
          <w:bCs/>
          <w:sz w:val="28"/>
          <w:szCs w:val="28"/>
        </w:rPr>
        <w:t xml:space="preserve">2. </w:t>
      </w:r>
      <w:r w:rsidRPr="003B0209">
        <w:rPr>
          <w:b/>
          <w:bCs/>
          <w:sz w:val="28"/>
          <w:szCs w:val="28"/>
        </w:rPr>
        <w:t xml:space="preserve">Методические рекомендации </w:t>
      </w:r>
      <w:r w:rsidRPr="003B0209">
        <w:rPr>
          <w:rFonts w:eastAsia="Times New Roman"/>
          <w:b/>
          <w:bCs/>
          <w:sz w:val="28"/>
          <w:szCs w:val="28"/>
        </w:rPr>
        <w:t>по экологическому просвещению и</w:t>
      </w:r>
    </w:p>
    <w:p w:rsidR="00FA0CDB" w:rsidRPr="003B0209" w:rsidRDefault="00FA0CDB" w:rsidP="00FA0CDB">
      <w:pPr>
        <w:spacing w:line="48" w:lineRule="exact"/>
        <w:ind w:right="-6"/>
        <w:rPr>
          <w:b/>
          <w:sz w:val="28"/>
          <w:szCs w:val="28"/>
        </w:rPr>
      </w:pPr>
    </w:p>
    <w:p w:rsidR="00FA0CDB" w:rsidRPr="003B0209" w:rsidRDefault="00FA0CDB" w:rsidP="00FA0CDB">
      <w:pPr>
        <w:ind w:right="-6"/>
        <w:jc w:val="center"/>
        <w:rPr>
          <w:b/>
          <w:sz w:val="28"/>
          <w:szCs w:val="28"/>
        </w:rPr>
      </w:pPr>
      <w:r w:rsidRPr="003B0209">
        <w:rPr>
          <w:rFonts w:eastAsia="Times New Roman"/>
          <w:b/>
          <w:bCs/>
          <w:sz w:val="28"/>
          <w:szCs w:val="28"/>
        </w:rPr>
        <w:t>воспитанию обучающихся 1-4 классов</w:t>
      </w:r>
    </w:p>
    <w:p w:rsidR="00FA0CDB" w:rsidRPr="003B0209" w:rsidRDefault="00FA0CDB" w:rsidP="00FA0CDB">
      <w:pPr>
        <w:spacing w:line="50" w:lineRule="exact"/>
        <w:ind w:right="-6"/>
        <w:rPr>
          <w:b/>
          <w:sz w:val="28"/>
          <w:szCs w:val="28"/>
        </w:rPr>
      </w:pPr>
    </w:p>
    <w:p w:rsidR="00FA0CDB" w:rsidRPr="003B0209" w:rsidRDefault="00FA0CDB" w:rsidP="00FA0CDB">
      <w:pPr>
        <w:ind w:right="-6"/>
        <w:jc w:val="center"/>
        <w:rPr>
          <w:rFonts w:eastAsia="Times New Roman"/>
          <w:b/>
          <w:bCs/>
          <w:sz w:val="28"/>
          <w:szCs w:val="28"/>
        </w:rPr>
      </w:pPr>
      <w:r w:rsidRPr="003B0209">
        <w:rPr>
          <w:rFonts w:eastAsia="Times New Roman"/>
          <w:b/>
          <w:bCs/>
          <w:sz w:val="28"/>
          <w:szCs w:val="28"/>
        </w:rPr>
        <w:t>в области раздельного</w:t>
      </w:r>
      <w:r w:rsidRPr="003B0209">
        <w:rPr>
          <w:rFonts w:eastAsia="Times New Roman"/>
          <w:b/>
          <w:bCs/>
          <w:sz w:val="28"/>
          <w:szCs w:val="28"/>
          <w:lang w:val="sah-RU"/>
        </w:rPr>
        <w:t xml:space="preserve"> сбора и </w:t>
      </w:r>
      <w:r w:rsidRPr="003B0209">
        <w:rPr>
          <w:rFonts w:eastAsia="Times New Roman"/>
          <w:b/>
          <w:bCs/>
          <w:sz w:val="28"/>
          <w:szCs w:val="28"/>
        </w:rPr>
        <w:t>накопления твердых коммунальных отходов</w:t>
      </w:r>
    </w:p>
    <w:p w:rsidR="000C7C11" w:rsidRDefault="000C7C11" w:rsidP="000C7C11">
      <w:pPr>
        <w:ind w:right="-6" w:firstLine="708"/>
        <w:jc w:val="both"/>
        <w:rPr>
          <w:rFonts w:eastAsia="Times New Roman"/>
          <w:bCs/>
          <w:sz w:val="28"/>
          <w:szCs w:val="28"/>
        </w:rPr>
      </w:pPr>
    </w:p>
    <w:p w:rsidR="000C7C11" w:rsidRPr="000C7C11" w:rsidRDefault="000C7C11" w:rsidP="000C7C11">
      <w:pPr>
        <w:ind w:right="-6" w:firstLine="708"/>
        <w:jc w:val="both"/>
        <w:rPr>
          <w:rFonts w:eastAsia="Times New Roman"/>
          <w:bCs/>
          <w:sz w:val="28"/>
          <w:szCs w:val="28"/>
        </w:rPr>
      </w:pPr>
      <w:r w:rsidRPr="00281302">
        <w:rPr>
          <w:rFonts w:eastAsia="Times New Roman"/>
          <w:b/>
          <w:bCs/>
          <w:sz w:val="28"/>
          <w:szCs w:val="28"/>
        </w:rPr>
        <w:t>Цель</w:t>
      </w:r>
      <w:r>
        <w:rPr>
          <w:rFonts w:eastAsia="Times New Roman"/>
          <w:bCs/>
          <w:sz w:val="28"/>
          <w:szCs w:val="28"/>
        </w:rPr>
        <w:t xml:space="preserve"> - </w:t>
      </w:r>
      <w:r w:rsidRPr="000C7C11">
        <w:rPr>
          <w:rFonts w:eastAsia="Times New Roman"/>
          <w:bCs/>
          <w:sz w:val="28"/>
          <w:szCs w:val="28"/>
        </w:rPr>
        <w:t>формирование</w:t>
      </w:r>
      <w:r>
        <w:rPr>
          <w:rFonts w:eastAsia="Times New Roman"/>
          <w:bCs/>
          <w:sz w:val="28"/>
          <w:szCs w:val="28"/>
        </w:rPr>
        <w:t xml:space="preserve"> </w:t>
      </w:r>
      <w:r w:rsidRPr="000C7C11">
        <w:rPr>
          <w:rFonts w:eastAsia="Times New Roman"/>
          <w:bCs/>
          <w:sz w:val="28"/>
          <w:szCs w:val="28"/>
        </w:rPr>
        <w:t>понимания проблемы</w:t>
      </w:r>
      <w:r>
        <w:rPr>
          <w:rFonts w:eastAsia="Times New Roman"/>
          <w:bCs/>
          <w:sz w:val="28"/>
          <w:szCs w:val="28"/>
        </w:rPr>
        <w:t xml:space="preserve"> обращения с</w:t>
      </w:r>
      <w:r w:rsidRPr="000C7C11">
        <w:rPr>
          <w:rFonts w:eastAsia="Times New Roman"/>
          <w:bCs/>
          <w:sz w:val="28"/>
          <w:szCs w:val="28"/>
        </w:rPr>
        <w:t xml:space="preserve"> </w:t>
      </w:r>
      <w:r>
        <w:rPr>
          <w:rFonts w:eastAsia="Times New Roman"/>
          <w:bCs/>
          <w:sz w:val="28"/>
          <w:szCs w:val="28"/>
        </w:rPr>
        <w:t>коммунальными отходами и</w:t>
      </w:r>
      <w:r w:rsidRPr="000C7C11">
        <w:rPr>
          <w:rFonts w:eastAsia="Times New Roman"/>
          <w:bCs/>
          <w:sz w:val="28"/>
          <w:szCs w:val="28"/>
        </w:rPr>
        <w:t xml:space="preserve"> осознанного обращения</w:t>
      </w:r>
      <w:r>
        <w:rPr>
          <w:rFonts w:eastAsia="Times New Roman"/>
          <w:bCs/>
          <w:sz w:val="28"/>
          <w:szCs w:val="28"/>
        </w:rPr>
        <w:t xml:space="preserve"> </w:t>
      </w:r>
      <w:r w:rsidRPr="000C7C11">
        <w:rPr>
          <w:rFonts w:eastAsia="Times New Roman"/>
          <w:bCs/>
          <w:sz w:val="28"/>
          <w:szCs w:val="28"/>
        </w:rPr>
        <w:t>с отходами потребления</w:t>
      </w:r>
      <w:r>
        <w:rPr>
          <w:rFonts w:eastAsia="Times New Roman"/>
          <w:bCs/>
          <w:sz w:val="28"/>
          <w:szCs w:val="28"/>
        </w:rPr>
        <w:t>.</w:t>
      </w:r>
    </w:p>
    <w:p w:rsidR="000C7C11" w:rsidRPr="00281302" w:rsidRDefault="000C7C11" w:rsidP="000C7C11">
      <w:pPr>
        <w:ind w:right="-6" w:firstLine="708"/>
        <w:jc w:val="both"/>
        <w:rPr>
          <w:rFonts w:eastAsia="Times New Roman"/>
          <w:b/>
          <w:bCs/>
          <w:sz w:val="28"/>
          <w:szCs w:val="28"/>
        </w:rPr>
      </w:pPr>
      <w:r w:rsidRPr="00281302">
        <w:rPr>
          <w:rFonts w:eastAsia="Times New Roman"/>
          <w:b/>
          <w:bCs/>
          <w:sz w:val="28"/>
          <w:szCs w:val="28"/>
        </w:rPr>
        <w:t>Задачи:</w:t>
      </w:r>
    </w:p>
    <w:p w:rsidR="000C7C11" w:rsidRDefault="00281302" w:rsidP="000C7C11">
      <w:pPr>
        <w:ind w:right="-6" w:firstLine="709"/>
        <w:jc w:val="both"/>
        <w:rPr>
          <w:rFonts w:eastAsia="Times New Roman"/>
          <w:bCs/>
          <w:sz w:val="28"/>
          <w:szCs w:val="28"/>
        </w:rPr>
      </w:pPr>
      <w:r>
        <w:rPr>
          <w:rFonts w:eastAsia="Times New Roman"/>
          <w:bCs/>
          <w:sz w:val="28"/>
          <w:szCs w:val="28"/>
        </w:rPr>
        <w:t>– расширение знаний</w:t>
      </w:r>
      <w:r w:rsidR="000C7C11" w:rsidRPr="000C7C11">
        <w:rPr>
          <w:rFonts w:eastAsia="Times New Roman"/>
          <w:bCs/>
          <w:sz w:val="28"/>
          <w:szCs w:val="28"/>
        </w:rPr>
        <w:t xml:space="preserve"> о разных видах </w:t>
      </w:r>
      <w:r w:rsidR="000C7C11">
        <w:rPr>
          <w:rFonts w:eastAsia="Times New Roman"/>
          <w:bCs/>
          <w:sz w:val="28"/>
          <w:szCs w:val="28"/>
        </w:rPr>
        <w:t>коммунальных отходов</w:t>
      </w:r>
      <w:r w:rsidR="000C7C11" w:rsidRPr="000C7C11">
        <w:rPr>
          <w:rFonts w:eastAsia="Times New Roman"/>
          <w:bCs/>
          <w:sz w:val="28"/>
          <w:szCs w:val="28"/>
        </w:rPr>
        <w:t>;</w:t>
      </w:r>
    </w:p>
    <w:p w:rsidR="000C7C11" w:rsidRPr="000C7C11" w:rsidRDefault="000C7C11" w:rsidP="000C7C11">
      <w:pPr>
        <w:ind w:right="-6" w:firstLine="709"/>
        <w:jc w:val="both"/>
        <w:rPr>
          <w:rFonts w:eastAsia="Times New Roman"/>
          <w:bCs/>
          <w:sz w:val="28"/>
          <w:szCs w:val="28"/>
        </w:rPr>
      </w:pPr>
      <w:r w:rsidRPr="000C7C11">
        <w:rPr>
          <w:rFonts w:eastAsia="Times New Roman"/>
          <w:bCs/>
          <w:sz w:val="28"/>
          <w:szCs w:val="28"/>
        </w:rPr>
        <w:t>– знаком</w:t>
      </w:r>
      <w:r w:rsidR="00E10CD4">
        <w:rPr>
          <w:rFonts w:eastAsia="Times New Roman"/>
          <w:bCs/>
          <w:sz w:val="28"/>
          <w:szCs w:val="28"/>
        </w:rPr>
        <w:t>ство</w:t>
      </w:r>
      <w:r w:rsidRPr="000C7C11">
        <w:rPr>
          <w:rFonts w:eastAsia="Times New Roman"/>
          <w:bCs/>
          <w:sz w:val="28"/>
          <w:szCs w:val="28"/>
        </w:rPr>
        <w:t xml:space="preserve"> с перерабатываемыми отходами, местами приема</w:t>
      </w:r>
      <w:r>
        <w:rPr>
          <w:rFonts w:eastAsia="Times New Roman"/>
          <w:bCs/>
          <w:sz w:val="28"/>
          <w:szCs w:val="28"/>
        </w:rPr>
        <w:t xml:space="preserve"> </w:t>
      </w:r>
      <w:r w:rsidRPr="000C7C11">
        <w:rPr>
          <w:rFonts w:eastAsia="Times New Roman"/>
          <w:bCs/>
          <w:sz w:val="28"/>
          <w:szCs w:val="28"/>
        </w:rPr>
        <w:t>вторичного сырья;</w:t>
      </w:r>
    </w:p>
    <w:p w:rsidR="000C7C11" w:rsidRPr="000C7C11" w:rsidRDefault="000C7C11" w:rsidP="000C7C11">
      <w:pPr>
        <w:ind w:right="-6" w:firstLine="709"/>
        <w:jc w:val="both"/>
        <w:rPr>
          <w:rFonts w:eastAsia="Times New Roman"/>
          <w:bCs/>
          <w:sz w:val="28"/>
          <w:szCs w:val="28"/>
        </w:rPr>
      </w:pPr>
      <w:r w:rsidRPr="000C7C11">
        <w:rPr>
          <w:rFonts w:eastAsia="Times New Roman"/>
          <w:bCs/>
          <w:sz w:val="28"/>
          <w:szCs w:val="28"/>
        </w:rPr>
        <w:t>– мотивирова</w:t>
      </w:r>
      <w:r w:rsidR="00E10CD4">
        <w:rPr>
          <w:rFonts w:eastAsia="Times New Roman"/>
          <w:bCs/>
          <w:sz w:val="28"/>
          <w:szCs w:val="28"/>
        </w:rPr>
        <w:t>ние</w:t>
      </w:r>
      <w:r w:rsidRPr="000C7C11">
        <w:rPr>
          <w:rFonts w:eastAsia="Times New Roman"/>
          <w:bCs/>
          <w:sz w:val="28"/>
          <w:szCs w:val="28"/>
        </w:rPr>
        <w:t xml:space="preserve"> необходимост</w:t>
      </w:r>
      <w:r w:rsidR="00E10CD4">
        <w:rPr>
          <w:rFonts w:eastAsia="Times New Roman"/>
          <w:bCs/>
          <w:sz w:val="28"/>
          <w:szCs w:val="28"/>
        </w:rPr>
        <w:t>и</w:t>
      </w:r>
      <w:r w:rsidRPr="000C7C11">
        <w:rPr>
          <w:rFonts w:eastAsia="Times New Roman"/>
          <w:bCs/>
          <w:sz w:val="28"/>
          <w:szCs w:val="28"/>
        </w:rPr>
        <w:t xml:space="preserve"> личного участия обучающихся в</w:t>
      </w:r>
      <w:r>
        <w:rPr>
          <w:rFonts w:eastAsia="Times New Roman"/>
          <w:bCs/>
          <w:sz w:val="28"/>
          <w:szCs w:val="28"/>
        </w:rPr>
        <w:t xml:space="preserve"> </w:t>
      </w:r>
      <w:r w:rsidRPr="000C7C11">
        <w:rPr>
          <w:rFonts w:eastAsia="Times New Roman"/>
          <w:bCs/>
          <w:sz w:val="28"/>
          <w:szCs w:val="28"/>
        </w:rPr>
        <w:t>решении задач ресурсосбережения;</w:t>
      </w:r>
    </w:p>
    <w:p w:rsidR="000C7C11" w:rsidRPr="000C7C11" w:rsidRDefault="00E10CD4" w:rsidP="000C7C11">
      <w:pPr>
        <w:ind w:right="-6" w:firstLine="709"/>
        <w:jc w:val="both"/>
        <w:rPr>
          <w:rFonts w:eastAsia="Times New Roman"/>
          <w:bCs/>
          <w:sz w:val="28"/>
          <w:szCs w:val="28"/>
        </w:rPr>
      </w:pPr>
      <w:r>
        <w:rPr>
          <w:rFonts w:eastAsia="Times New Roman"/>
          <w:bCs/>
          <w:sz w:val="28"/>
          <w:szCs w:val="28"/>
        </w:rPr>
        <w:t>– содействие</w:t>
      </w:r>
      <w:r w:rsidR="000C7C11" w:rsidRPr="000C7C11">
        <w:rPr>
          <w:rFonts w:eastAsia="Times New Roman"/>
          <w:bCs/>
          <w:sz w:val="28"/>
          <w:szCs w:val="28"/>
        </w:rPr>
        <w:t xml:space="preserve"> формированию культуры утилизации бытового</w:t>
      </w:r>
      <w:r w:rsidR="000C7C11">
        <w:rPr>
          <w:rFonts w:eastAsia="Times New Roman"/>
          <w:bCs/>
          <w:sz w:val="28"/>
          <w:szCs w:val="28"/>
        </w:rPr>
        <w:t xml:space="preserve"> </w:t>
      </w:r>
      <w:r w:rsidR="000C7C11" w:rsidRPr="000C7C11">
        <w:rPr>
          <w:rFonts w:eastAsia="Times New Roman"/>
          <w:bCs/>
          <w:sz w:val="28"/>
          <w:szCs w:val="28"/>
        </w:rPr>
        <w:t>мусора в семье обучающегося;</w:t>
      </w:r>
    </w:p>
    <w:p w:rsidR="000C7C11" w:rsidRDefault="00E10CD4" w:rsidP="000C7C11">
      <w:pPr>
        <w:ind w:right="-6" w:firstLine="709"/>
        <w:jc w:val="both"/>
        <w:rPr>
          <w:rFonts w:eastAsia="Times New Roman"/>
          <w:bCs/>
          <w:sz w:val="28"/>
          <w:szCs w:val="28"/>
        </w:rPr>
      </w:pPr>
      <w:r>
        <w:rPr>
          <w:rFonts w:eastAsia="Times New Roman"/>
          <w:bCs/>
          <w:sz w:val="28"/>
          <w:szCs w:val="28"/>
        </w:rPr>
        <w:t>– содействие</w:t>
      </w:r>
      <w:r w:rsidR="000C7C11" w:rsidRPr="000C7C11">
        <w:rPr>
          <w:rFonts w:eastAsia="Times New Roman"/>
          <w:bCs/>
          <w:sz w:val="28"/>
          <w:szCs w:val="28"/>
        </w:rPr>
        <w:t xml:space="preserve"> развитию творческого мышления для решения</w:t>
      </w:r>
      <w:r w:rsidR="000C7C11">
        <w:rPr>
          <w:rFonts w:eastAsia="Times New Roman"/>
          <w:bCs/>
          <w:sz w:val="28"/>
          <w:szCs w:val="28"/>
        </w:rPr>
        <w:t xml:space="preserve"> </w:t>
      </w:r>
      <w:r w:rsidR="000C7C11" w:rsidRPr="000C7C11">
        <w:rPr>
          <w:rFonts w:eastAsia="Times New Roman"/>
          <w:bCs/>
          <w:sz w:val="28"/>
          <w:szCs w:val="28"/>
        </w:rPr>
        <w:t>проблем ресурсосбережения в повседневной жизни.</w:t>
      </w:r>
    </w:p>
    <w:p w:rsidR="000C7C11" w:rsidRDefault="000C7C11" w:rsidP="000C7C11">
      <w:pPr>
        <w:ind w:right="-6" w:firstLine="709"/>
        <w:jc w:val="both"/>
        <w:rPr>
          <w:rFonts w:eastAsia="Times New Roman"/>
          <w:bCs/>
          <w:sz w:val="28"/>
          <w:szCs w:val="28"/>
        </w:rPr>
      </w:pPr>
    </w:p>
    <w:p w:rsidR="00E10CD4" w:rsidRDefault="00E10CD4" w:rsidP="00E10CD4">
      <w:pPr>
        <w:ind w:right="-6" w:firstLine="708"/>
        <w:jc w:val="both"/>
        <w:rPr>
          <w:rFonts w:eastAsia="Times New Roman"/>
          <w:bCs/>
          <w:sz w:val="28"/>
          <w:szCs w:val="28"/>
        </w:rPr>
      </w:pPr>
      <w:r>
        <w:rPr>
          <w:rFonts w:eastAsia="Times New Roman"/>
          <w:bCs/>
          <w:sz w:val="28"/>
          <w:szCs w:val="28"/>
        </w:rPr>
        <w:t>Предлагаемые формы проведения тематических классных часов для обучающихся 1-4 классов:</w:t>
      </w:r>
    </w:p>
    <w:p w:rsidR="00E10CD4" w:rsidRDefault="00E10CD4" w:rsidP="000C7C11">
      <w:pPr>
        <w:ind w:right="-6" w:firstLine="709"/>
        <w:jc w:val="both"/>
        <w:rPr>
          <w:rFonts w:eastAsia="Times New Roman"/>
          <w:bCs/>
          <w:sz w:val="28"/>
          <w:szCs w:val="28"/>
        </w:rPr>
      </w:pPr>
    </w:p>
    <w:p w:rsidR="00E10CD4" w:rsidRPr="00FD44B8" w:rsidRDefault="003A640A" w:rsidP="00E10CD4">
      <w:pPr>
        <w:pStyle w:val="a3"/>
        <w:numPr>
          <w:ilvl w:val="0"/>
          <w:numId w:val="5"/>
        </w:numPr>
        <w:ind w:right="-6"/>
        <w:jc w:val="both"/>
        <w:rPr>
          <w:rFonts w:eastAsia="Times New Roman"/>
          <w:b/>
          <w:bCs/>
          <w:sz w:val="28"/>
          <w:szCs w:val="28"/>
        </w:rPr>
      </w:pPr>
      <w:r w:rsidRPr="00FD44B8">
        <w:rPr>
          <w:rFonts w:eastAsia="Times New Roman"/>
          <w:b/>
          <w:bCs/>
          <w:sz w:val="28"/>
          <w:szCs w:val="28"/>
        </w:rPr>
        <w:t>Тематическая л</w:t>
      </w:r>
      <w:r w:rsidR="00E10CD4" w:rsidRPr="00FD44B8">
        <w:rPr>
          <w:rFonts w:eastAsia="Times New Roman"/>
          <w:b/>
          <w:bCs/>
          <w:sz w:val="28"/>
          <w:szCs w:val="28"/>
        </w:rPr>
        <w:t>екция</w:t>
      </w:r>
    </w:p>
    <w:p w:rsidR="003A640A" w:rsidRPr="003A640A" w:rsidRDefault="003A640A" w:rsidP="00FD44B8">
      <w:pPr>
        <w:ind w:right="-6" w:firstLine="708"/>
        <w:jc w:val="both"/>
        <w:rPr>
          <w:rFonts w:eastAsia="Times New Roman"/>
          <w:bCs/>
          <w:sz w:val="28"/>
          <w:szCs w:val="28"/>
        </w:rPr>
      </w:pPr>
      <w:r>
        <w:rPr>
          <w:rFonts w:eastAsia="Times New Roman"/>
          <w:bCs/>
          <w:sz w:val="28"/>
          <w:szCs w:val="28"/>
        </w:rPr>
        <w:t xml:space="preserve">Наиболее приемлема </w:t>
      </w:r>
      <w:r w:rsidRPr="003A640A">
        <w:rPr>
          <w:rFonts w:eastAsia="Times New Roman"/>
          <w:bCs/>
          <w:sz w:val="28"/>
          <w:szCs w:val="28"/>
        </w:rPr>
        <w:t>форма</w:t>
      </w:r>
      <w:r>
        <w:rPr>
          <w:rFonts w:eastAsia="Times New Roman"/>
          <w:bCs/>
          <w:sz w:val="28"/>
          <w:szCs w:val="28"/>
        </w:rPr>
        <w:t xml:space="preserve"> -</w:t>
      </w:r>
      <w:r w:rsidRPr="003A640A">
        <w:rPr>
          <w:rFonts w:eastAsia="Times New Roman"/>
          <w:bCs/>
          <w:sz w:val="28"/>
          <w:szCs w:val="28"/>
        </w:rPr>
        <w:t xml:space="preserve"> интерактивная лекция. На нем предполагается обсуждение темы после</w:t>
      </w:r>
      <w:r>
        <w:rPr>
          <w:rFonts w:eastAsia="Times New Roman"/>
          <w:bCs/>
          <w:sz w:val="28"/>
          <w:szCs w:val="28"/>
        </w:rPr>
        <w:t xml:space="preserve"> </w:t>
      </w:r>
      <w:r w:rsidRPr="003A640A">
        <w:rPr>
          <w:rFonts w:eastAsia="Times New Roman"/>
          <w:bCs/>
          <w:sz w:val="28"/>
          <w:szCs w:val="28"/>
        </w:rPr>
        <w:t>прочитанной лекции - это оживляет саму лекцию, стимулирует обучающихся</w:t>
      </w:r>
      <w:r>
        <w:rPr>
          <w:rFonts w:eastAsia="Times New Roman"/>
          <w:bCs/>
          <w:sz w:val="28"/>
          <w:szCs w:val="28"/>
        </w:rPr>
        <w:t xml:space="preserve"> </w:t>
      </w:r>
      <w:r w:rsidRPr="003A640A">
        <w:rPr>
          <w:rFonts w:eastAsia="Times New Roman"/>
          <w:bCs/>
          <w:sz w:val="28"/>
          <w:szCs w:val="28"/>
        </w:rPr>
        <w:t>проявлять интерес к подаваемой информации. Интерактивный формат</w:t>
      </w:r>
      <w:r>
        <w:rPr>
          <w:rFonts w:eastAsia="Times New Roman"/>
          <w:bCs/>
          <w:sz w:val="28"/>
          <w:szCs w:val="28"/>
        </w:rPr>
        <w:t xml:space="preserve"> </w:t>
      </w:r>
      <w:r w:rsidRPr="003A640A">
        <w:rPr>
          <w:rFonts w:eastAsia="Times New Roman"/>
          <w:bCs/>
          <w:sz w:val="28"/>
          <w:szCs w:val="28"/>
        </w:rPr>
        <w:t>мероприятия предполагает не просто знакомство с полезной информацией,</w:t>
      </w:r>
      <w:r>
        <w:rPr>
          <w:rFonts w:eastAsia="Times New Roman"/>
          <w:bCs/>
          <w:sz w:val="28"/>
          <w:szCs w:val="28"/>
        </w:rPr>
        <w:t xml:space="preserve"> </w:t>
      </w:r>
      <w:r w:rsidRPr="003A640A">
        <w:rPr>
          <w:rFonts w:eastAsia="Times New Roman"/>
          <w:bCs/>
          <w:sz w:val="28"/>
          <w:szCs w:val="28"/>
        </w:rPr>
        <w:t>а вовлечение в активный процесс познания: школьники могут увидеть</w:t>
      </w:r>
      <w:r>
        <w:rPr>
          <w:rFonts w:eastAsia="Times New Roman"/>
          <w:bCs/>
          <w:sz w:val="28"/>
          <w:szCs w:val="28"/>
        </w:rPr>
        <w:t xml:space="preserve"> </w:t>
      </w:r>
      <w:r w:rsidRPr="003A640A">
        <w:rPr>
          <w:rFonts w:eastAsia="Times New Roman"/>
          <w:bCs/>
          <w:sz w:val="28"/>
          <w:szCs w:val="28"/>
        </w:rPr>
        <w:t>необычные образцы разных этапов процесса переработки (утилизации)</w:t>
      </w:r>
      <w:r>
        <w:rPr>
          <w:rFonts w:eastAsia="Times New Roman"/>
          <w:bCs/>
          <w:sz w:val="28"/>
          <w:szCs w:val="28"/>
        </w:rPr>
        <w:t xml:space="preserve"> </w:t>
      </w:r>
      <w:r w:rsidRPr="003A640A">
        <w:rPr>
          <w:rFonts w:eastAsia="Times New Roman"/>
          <w:bCs/>
          <w:sz w:val="28"/>
          <w:szCs w:val="28"/>
        </w:rPr>
        <w:t>отходов, принять участие в наглядных экспериментах и демонстрациях,</w:t>
      </w:r>
      <w:r>
        <w:rPr>
          <w:rFonts w:eastAsia="Times New Roman"/>
          <w:bCs/>
          <w:sz w:val="28"/>
          <w:szCs w:val="28"/>
        </w:rPr>
        <w:t xml:space="preserve"> </w:t>
      </w:r>
      <w:r w:rsidRPr="003A640A">
        <w:rPr>
          <w:rFonts w:eastAsia="Times New Roman"/>
          <w:bCs/>
          <w:sz w:val="28"/>
          <w:szCs w:val="28"/>
        </w:rPr>
        <w:t>выполнять творческие задания.</w:t>
      </w:r>
    </w:p>
    <w:p w:rsidR="003A640A" w:rsidRPr="003A640A" w:rsidRDefault="003A640A" w:rsidP="003A640A">
      <w:pPr>
        <w:ind w:right="-6" w:firstLine="708"/>
        <w:jc w:val="both"/>
        <w:rPr>
          <w:rFonts w:eastAsia="Times New Roman"/>
          <w:bCs/>
          <w:sz w:val="28"/>
          <w:szCs w:val="28"/>
        </w:rPr>
      </w:pPr>
      <w:r w:rsidRPr="003A640A">
        <w:rPr>
          <w:rFonts w:eastAsia="Times New Roman"/>
          <w:bCs/>
          <w:sz w:val="28"/>
          <w:szCs w:val="28"/>
        </w:rPr>
        <w:t>Тематика лекций:</w:t>
      </w:r>
    </w:p>
    <w:p w:rsidR="003A640A" w:rsidRPr="003A640A" w:rsidRDefault="003A640A" w:rsidP="003A640A">
      <w:pPr>
        <w:ind w:right="-6"/>
        <w:jc w:val="both"/>
        <w:rPr>
          <w:rFonts w:eastAsia="Times New Roman"/>
          <w:bCs/>
          <w:sz w:val="28"/>
          <w:szCs w:val="28"/>
        </w:rPr>
      </w:pPr>
      <w:r w:rsidRPr="003A640A">
        <w:rPr>
          <w:rFonts w:eastAsia="Times New Roman"/>
          <w:bCs/>
          <w:sz w:val="28"/>
          <w:szCs w:val="28"/>
        </w:rPr>
        <w:t xml:space="preserve">1) </w:t>
      </w:r>
      <w:proofErr w:type="spellStart"/>
      <w:r w:rsidRPr="003A640A">
        <w:rPr>
          <w:rFonts w:eastAsia="Times New Roman"/>
          <w:bCs/>
          <w:sz w:val="28"/>
          <w:szCs w:val="28"/>
        </w:rPr>
        <w:t>Экологичный</w:t>
      </w:r>
      <w:proofErr w:type="spellEnd"/>
      <w:r w:rsidRPr="003A640A">
        <w:rPr>
          <w:rFonts w:eastAsia="Times New Roman"/>
          <w:bCs/>
          <w:sz w:val="28"/>
          <w:szCs w:val="28"/>
        </w:rPr>
        <w:t xml:space="preserve"> образ жизни и раздельный сбор отходов.</w:t>
      </w:r>
    </w:p>
    <w:p w:rsidR="003A640A" w:rsidRPr="003A640A" w:rsidRDefault="003A640A" w:rsidP="003A640A">
      <w:pPr>
        <w:ind w:right="-6"/>
        <w:jc w:val="both"/>
        <w:rPr>
          <w:rFonts w:eastAsia="Times New Roman"/>
          <w:bCs/>
          <w:sz w:val="28"/>
          <w:szCs w:val="28"/>
        </w:rPr>
      </w:pPr>
      <w:r w:rsidRPr="003A640A">
        <w:rPr>
          <w:rFonts w:eastAsia="Times New Roman"/>
          <w:bCs/>
          <w:sz w:val="28"/>
          <w:szCs w:val="28"/>
        </w:rPr>
        <w:t>2)</w:t>
      </w:r>
      <w:r>
        <w:rPr>
          <w:rFonts w:eastAsia="Times New Roman"/>
          <w:bCs/>
          <w:sz w:val="28"/>
          <w:szCs w:val="28"/>
        </w:rPr>
        <w:t xml:space="preserve"> </w:t>
      </w:r>
      <w:r w:rsidRPr="003A640A">
        <w:rPr>
          <w:rFonts w:eastAsia="Times New Roman"/>
          <w:bCs/>
          <w:sz w:val="28"/>
          <w:szCs w:val="28"/>
        </w:rPr>
        <w:t>Международный опыт в сфере обращения с отходами.</w:t>
      </w:r>
    </w:p>
    <w:p w:rsidR="003A640A" w:rsidRDefault="003A640A" w:rsidP="003A640A">
      <w:pPr>
        <w:ind w:right="-6"/>
        <w:jc w:val="both"/>
        <w:rPr>
          <w:rFonts w:eastAsia="Times New Roman"/>
          <w:bCs/>
          <w:sz w:val="28"/>
          <w:szCs w:val="28"/>
        </w:rPr>
      </w:pPr>
      <w:r>
        <w:rPr>
          <w:rFonts w:eastAsia="Times New Roman"/>
          <w:bCs/>
          <w:sz w:val="28"/>
          <w:szCs w:val="28"/>
        </w:rPr>
        <w:t>3</w:t>
      </w:r>
      <w:r w:rsidRPr="003A640A">
        <w:rPr>
          <w:rFonts w:eastAsia="Times New Roman"/>
          <w:bCs/>
          <w:sz w:val="28"/>
          <w:szCs w:val="28"/>
        </w:rPr>
        <w:t>) Опасность коммунальных отходов.</w:t>
      </w:r>
    </w:p>
    <w:p w:rsidR="00FD44B8" w:rsidRPr="003A640A" w:rsidRDefault="00FD44B8" w:rsidP="003A640A">
      <w:pPr>
        <w:ind w:right="-6"/>
        <w:jc w:val="both"/>
        <w:rPr>
          <w:rFonts w:eastAsia="Times New Roman"/>
          <w:bCs/>
          <w:sz w:val="28"/>
          <w:szCs w:val="28"/>
        </w:rPr>
      </w:pPr>
    </w:p>
    <w:p w:rsidR="00E10CD4" w:rsidRPr="00FD44B8" w:rsidRDefault="00E10CD4" w:rsidP="00E10CD4">
      <w:pPr>
        <w:pStyle w:val="a3"/>
        <w:numPr>
          <w:ilvl w:val="0"/>
          <w:numId w:val="5"/>
        </w:numPr>
        <w:ind w:right="-6"/>
        <w:jc w:val="both"/>
        <w:rPr>
          <w:rFonts w:eastAsia="Times New Roman"/>
          <w:b/>
          <w:bCs/>
          <w:sz w:val="28"/>
          <w:szCs w:val="28"/>
        </w:rPr>
      </w:pPr>
      <w:r w:rsidRPr="00FD44B8">
        <w:rPr>
          <w:rFonts w:eastAsia="Times New Roman"/>
          <w:b/>
          <w:bCs/>
          <w:sz w:val="28"/>
          <w:szCs w:val="28"/>
        </w:rPr>
        <w:t xml:space="preserve">Игровая </w:t>
      </w:r>
    </w:p>
    <w:p w:rsidR="00FD44B8" w:rsidRDefault="00FD44B8" w:rsidP="00FD44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Такая форма проведения классного часа позволяет коротко ознакомится с проблематикой (темой), после чего школьники имеют возможность ее обсудить, проанализировать и сделать выводы. Игровая форма помогает лучше понять проблему, прочувствовав ее через обыгрывание той или иной роли. При проведении игр на природе внимание молодежи удается привлечь и за счет новых технологий: в игру включают дополнительные задания, такие как </w:t>
      </w:r>
      <w:proofErr w:type="spellStart"/>
      <w:r>
        <w:rPr>
          <w:rFonts w:eastAsiaTheme="minorHAnsi"/>
          <w:sz w:val="28"/>
          <w:szCs w:val="28"/>
          <w:lang w:eastAsia="en-US"/>
        </w:rPr>
        <w:t>чекины</w:t>
      </w:r>
      <w:proofErr w:type="spellEnd"/>
      <w:r>
        <w:rPr>
          <w:rFonts w:eastAsiaTheme="minorHAnsi"/>
          <w:sz w:val="28"/>
          <w:szCs w:val="28"/>
          <w:lang w:eastAsia="en-US"/>
        </w:rPr>
        <w:t>, загадки и фотоохоту.</w:t>
      </w:r>
    </w:p>
    <w:p w:rsidR="00C14618" w:rsidRDefault="00C14618" w:rsidP="00FD44B8">
      <w:pPr>
        <w:autoSpaceDE w:val="0"/>
        <w:autoSpaceDN w:val="0"/>
        <w:adjustRightInd w:val="0"/>
        <w:ind w:firstLine="708"/>
        <w:jc w:val="both"/>
        <w:rPr>
          <w:rFonts w:eastAsiaTheme="minorHAnsi"/>
          <w:sz w:val="28"/>
          <w:szCs w:val="28"/>
          <w:lang w:eastAsia="en-US"/>
        </w:rPr>
      </w:pPr>
    </w:p>
    <w:p w:rsidR="00FD44B8" w:rsidRDefault="00FD44B8" w:rsidP="00FD44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Примеры экологических игр по обсуждаемой тематике:</w:t>
      </w:r>
    </w:p>
    <w:p w:rsidR="00FD44B8" w:rsidRDefault="00136A06" w:rsidP="00136A0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FD44B8">
        <w:rPr>
          <w:rFonts w:eastAsiaTheme="minorHAnsi"/>
          <w:sz w:val="28"/>
          <w:szCs w:val="28"/>
          <w:lang w:eastAsia="en-US"/>
        </w:rPr>
        <w:t xml:space="preserve"> </w:t>
      </w:r>
      <w:r>
        <w:rPr>
          <w:rFonts w:eastAsiaTheme="minorHAnsi"/>
          <w:sz w:val="28"/>
          <w:szCs w:val="28"/>
          <w:lang w:eastAsia="en-US"/>
        </w:rPr>
        <w:t>И</w:t>
      </w:r>
      <w:r w:rsidR="00FD44B8">
        <w:rPr>
          <w:rFonts w:eastAsiaTheme="minorHAnsi"/>
          <w:sz w:val="28"/>
          <w:szCs w:val="28"/>
          <w:lang w:eastAsia="en-US"/>
        </w:rPr>
        <w:t xml:space="preserve">гра «Сортировка мусора», </w:t>
      </w:r>
      <w:r w:rsidR="00C14618">
        <w:rPr>
          <w:rFonts w:eastAsiaTheme="minorHAnsi"/>
          <w:sz w:val="28"/>
          <w:szCs w:val="28"/>
          <w:lang w:eastAsia="en-US"/>
        </w:rPr>
        <w:t>цель</w:t>
      </w:r>
      <w:r w:rsidR="00FD44B8">
        <w:rPr>
          <w:rFonts w:eastAsiaTheme="minorHAnsi"/>
          <w:sz w:val="28"/>
          <w:szCs w:val="28"/>
          <w:lang w:eastAsia="en-US"/>
        </w:rPr>
        <w:t xml:space="preserve"> этой игры собрать правильно мусор по видам (</w:t>
      </w:r>
      <w:r w:rsidR="00C14618">
        <w:rPr>
          <w:rFonts w:eastAsiaTheme="minorHAnsi"/>
          <w:sz w:val="28"/>
          <w:szCs w:val="28"/>
          <w:lang w:eastAsia="en-US"/>
        </w:rPr>
        <w:t>самостоятельно</w:t>
      </w:r>
      <w:r w:rsidR="00FD44B8">
        <w:rPr>
          <w:rFonts w:eastAsiaTheme="minorHAnsi"/>
          <w:sz w:val="28"/>
          <w:szCs w:val="28"/>
          <w:lang w:eastAsia="en-US"/>
        </w:rPr>
        <w:t xml:space="preserve"> изготовить карточки по видам мусора и обучающиеся на время собирают карточки по видам отходов «пластик», «бумага», «стекло» и т.д.);</w:t>
      </w:r>
    </w:p>
    <w:p w:rsidR="00FD44B8" w:rsidRPr="00FD44B8" w:rsidRDefault="00136A06" w:rsidP="00136A06">
      <w:pPr>
        <w:ind w:right="-6" w:firstLine="708"/>
        <w:jc w:val="both"/>
        <w:rPr>
          <w:rFonts w:eastAsia="Times New Roman"/>
          <w:bCs/>
          <w:sz w:val="28"/>
          <w:szCs w:val="28"/>
        </w:rPr>
      </w:pPr>
      <w:r>
        <w:rPr>
          <w:rFonts w:eastAsiaTheme="minorHAnsi"/>
          <w:sz w:val="28"/>
          <w:szCs w:val="28"/>
          <w:lang w:eastAsia="en-US"/>
        </w:rPr>
        <w:t>2.</w:t>
      </w:r>
      <w:r w:rsidR="00FD44B8">
        <w:rPr>
          <w:rFonts w:eastAsiaTheme="minorHAnsi"/>
          <w:sz w:val="28"/>
          <w:szCs w:val="28"/>
          <w:lang w:eastAsia="en-US"/>
        </w:rPr>
        <w:t xml:space="preserve"> </w:t>
      </w:r>
      <w:r w:rsidR="00C14618">
        <w:rPr>
          <w:rFonts w:eastAsiaTheme="minorHAnsi"/>
          <w:sz w:val="28"/>
          <w:szCs w:val="28"/>
          <w:lang w:eastAsia="en-US"/>
        </w:rPr>
        <w:t xml:space="preserve">Игра на сопоставление </w:t>
      </w:r>
      <w:r w:rsidR="00FD44B8">
        <w:rPr>
          <w:rFonts w:eastAsiaTheme="minorHAnsi"/>
          <w:sz w:val="28"/>
          <w:szCs w:val="28"/>
          <w:lang w:eastAsia="en-US"/>
        </w:rPr>
        <w:t>«</w:t>
      </w:r>
      <w:r w:rsidR="00C14618">
        <w:rPr>
          <w:rFonts w:eastAsiaTheme="minorHAnsi"/>
          <w:sz w:val="28"/>
          <w:szCs w:val="28"/>
          <w:lang w:eastAsia="en-US"/>
        </w:rPr>
        <w:t>Срок разложения материалов в природе</w:t>
      </w:r>
      <w:r w:rsidR="00FD44B8">
        <w:rPr>
          <w:rFonts w:eastAsiaTheme="minorHAnsi"/>
          <w:sz w:val="28"/>
          <w:szCs w:val="28"/>
          <w:lang w:eastAsia="en-US"/>
        </w:rPr>
        <w:t>».</w:t>
      </w:r>
    </w:p>
    <w:p w:rsidR="00FD44B8" w:rsidRDefault="00FD44B8" w:rsidP="00FD44B8">
      <w:pPr>
        <w:pStyle w:val="a3"/>
        <w:ind w:left="1069" w:right="-6"/>
        <w:jc w:val="both"/>
        <w:rPr>
          <w:rFonts w:eastAsia="Times New Roman"/>
          <w:bCs/>
          <w:sz w:val="28"/>
          <w:szCs w:val="28"/>
        </w:rPr>
      </w:pPr>
    </w:p>
    <w:p w:rsidR="00C14618" w:rsidRDefault="00C14618" w:rsidP="00C14618">
      <w:pPr>
        <w:ind w:right="-6" w:firstLine="708"/>
        <w:jc w:val="both"/>
        <w:rPr>
          <w:rFonts w:eastAsia="Times New Roman"/>
          <w:bCs/>
          <w:sz w:val="28"/>
          <w:szCs w:val="28"/>
        </w:rPr>
      </w:pPr>
      <w:r>
        <w:rPr>
          <w:rFonts w:eastAsia="Times New Roman"/>
          <w:bCs/>
          <w:sz w:val="28"/>
          <w:szCs w:val="28"/>
        </w:rPr>
        <w:t xml:space="preserve">Предлагаемые </w:t>
      </w:r>
      <w:r w:rsidR="0077153B">
        <w:rPr>
          <w:rFonts w:eastAsia="Times New Roman"/>
          <w:bCs/>
          <w:sz w:val="28"/>
          <w:szCs w:val="28"/>
        </w:rPr>
        <w:t>практические мероприятия</w:t>
      </w:r>
      <w:r>
        <w:rPr>
          <w:rFonts w:eastAsia="Times New Roman"/>
          <w:bCs/>
          <w:sz w:val="28"/>
          <w:szCs w:val="28"/>
        </w:rPr>
        <w:t xml:space="preserve"> для обучающихся 1-4 классов:</w:t>
      </w:r>
    </w:p>
    <w:p w:rsidR="00C14618" w:rsidRDefault="00C14618" w:rsidP="00FD44B8">
      <w:pPr>
        <w:pStyle w:val="a3"/>
        <w:ind w:left="1069" w:right="-6"/>
        <w:jc w:val="both"/>
        <w:rPr>
          <w:rFonts w:eastAsia="Times New Roman"/>
          <w:bCs/>
          <w:sz w:val="28"/>
          <w:szCs w:val="28"/>
        </w:rPr>
      </w:pPr>
    </w:p>
    <w:p w:rsidR="0077153B" w:rsidRDefault="0077153B" w:rsidP="00C14618">
      <w:pPr>
        <w:pStyle w:val="a3"/>
        <w:numPr>
          <w:ilvl w:val="0"/>
          <w:numId w:val="7"/>
        </w:numPr>
        <w:ind w:left="0" w:right="-6" w:firstLine="709"/>
        <w:jc w:val="both"/>
        <w:rPr>
          <w:rFonts w:eastAsia="Times New Roman"/>
          <w:bCs/>
          <w:sz w:val="28"/>
          <w:szCs w:val="28"/>
        </w:rPr>
      </w:pPr>
      <w:r>
        <w:rPr>
          <w:rFonts w:eastAsia="Times New Roman"/>
          <w:bCs/>
          <w:sz w:val="28"/>
          <w:szCs w:val="28"/>
        </w:rPr>
        <w:t>Акция</w:t>
      </w:r>
      <w:r w:rsidR="00C14618">
        <w:rPr>
          <w:rFonts w:eastAsia="Times New Roman"/>
          <w:bCs/>
          <w:sz w:val="28"/>
          <w:szCs w:val="28"/>
        </w:rPr>
        <w:t xml:space="preserve"> по сбору вторсырья: </w:t>
      </w:r>
      <w:r w:rsidR="00FD44B8" w:rsidRPr="00C14618">
        <w:rPr>
          <w:rFonts w:eastAsia="Times New Roman"/>
          <w:bCs/>
          <w:sz w:val="28"/>
          <w:szCs w:val="28"/>
        </w:rPr>
        <w:t xml:space="preserve">«Сдай батарейку» (разрабатывается образовательной организацией </w:t>
      </w:r>
      <w:r>
        <w:rPr>
          <w:rFonts w:eastAsia="Times New Roman"/>
          <w:bCs/>
          <w:sz w:val="28"/>
          <w:szCs w:val="28"/>
        </w:rPr>
        <w:t>организацией).</w:t>
      </w:r>
    </w:p>
    <w:p w:rsidR="00FD44B8" w:rsidRDefault="0077153B" w:rsidP="00C14618">
      <w:pPr>
        <w:pStyle w:val="a3"/>
        <w:numPr>
          <w:ilvl w:val="0"/>
          <w:numId w:val="7"/>
        </w:numPr>
        <w:ind w:left="0" w:right="-6" w:firstLine="709"/>
        <w:jc w:val="both"/>
        <w:rPr>
          <w:rFonts w:eastAsia="Times New Roman"/>
          <w:bCs/>
          <w:sz w:val="28"/>
          <w:szCs w:val="28"/>
        </w:rPr>
      </w:pPr>
      <w:r>
        <w:rPr>
          <w:rFonts w:eastAsia="Times New Roman"/>
          <w:bCs/>
          <w:sz w:val="28"/>
          <w:szCs w:val="28"/>
        </w:rPr>
        <w:t>Акция</w:t>
      </w:r>
      <w:r w:rsidR="00FD44B8" w:rsidRPr="00C14618">
        <w:rPr>
          <w:rFonts w:eastAsia="Times New Roman"/>
          <w:bCs/>
          <w:sz w:val="28"/>
          <w:szCs w:val="28"/>
        </w:rPr>
        <w:t xml:space="preserve"> «Добрые крышечки» - российский эколого-благотворительный волонтерский проект: https://vk.com/dobrie_krishechki_ykt</w:t>
      </w:r>
      <w:r w:rsidR="00C14618" w:rsidRPr="00C14618">
        <w:rPr>
          <w:rFonts w:eastAsia="Times New Roman"/>
          <w:bCs/>
          <w:sz w:val="28"/>
          <w:szCs w:val="28"/>
        </w:rPr>
        <w:t>.</w:t>
      </w:r>
      <w:r w:rsidR="00FD44B8" w:rsidRPr="00C14618">
        <w:rPr>
          <w:rFonts w:eastAsia="Times New Roman"/>
          <w:bCs/>
          <w:sz w:val="28"/>
          <w:szCs w:val="28"/>
        </w:rPr>
        <w:t xml:space="preserve"> Данные акции рекомендуется проводить в течение года (полугода), по окончании с организацией праздника с отчетом о собранных вторичных отходах.</w:t>
      </w:r>
    </w:p>
    <w:p w:rsidR="00C14618" w:rsidRDefault="00C14618" w:rsidP="00C14618">
      <w:pPr>
        <w:pStyle w:val="a3"/>
        <w:numPr>
          <w:ilvl w:val="0"/>
          <w:numId w:val="7"/>
        </w:numPr>
        <w:ind w:left="0" w:right="-6" w:firstLine="709"/>
        <w:jc w:val="both"/>
        <w:rPr>
          <w:rFonts w:eastAsia="Times New Roman"/>
          <w:bCs/>
          <w:sz w:val="28"/>
          <w:szCs w:val="28"/>
        </w:rPr>
      </w:pPr>
      <w:r>
        <w:rPr>
          <w:rFonts w:eastAsia="Times New Roman"/>
          <w:bCs/>
          <w:sz w:val="28"/>
          <w:szCs w:val="28"/>
        </w:rPr>
        <w:t>Ярмарка «Отходы в доходы».</w:t>
      </w:r>
    </w:p>
    <w:p w:rsidR="00E10CD4" w:rsidRPr="00C14618" w:rsidRDefault="00E10CD4" w:rsidP="00C14618">
      <w:pPr>
        <w:pStyle w:val="a3"/>
        <w:ind w:left="1069" w:right="-6"/>
        <w:jc w:val="both"/>
        <w:rPr>
          <w:rFonts w:eastAsia="Times New Roman"/>
          <w:bCs/>
          <w:sz w:val="28"/>
          <w:szCs w:val="28"/>
        </w:rPr>
      </w:pPr>
    </w:p>
    <w:p w:rsidR="00C14618" w:rsidRPr="0077153B" w:rsidRDefault="0077153B" w:rsidP="0077153B">
      <w:pPr>
        <w:autoSpaceDE w:val="0"/>
        <w:autoSpaceDN w:val="0"/>
        <w:adjustRightInd w:val="0"/>
        <w:ind w:firstLine="708"/>
        <w:jc w:val="both"/>
        <w:rPr>
          <w:rFonts w:eastAsiaTheme="minorHAnsi"/>
          <w:sz w:val="28"/>
          <w:szCs w:val="28"/>
          <w:lang w:eastAsia="en-US"/>
        </w:rPr>
      </w:pPr>
      <w:r w:rsidRPr="0077153B">
        <w:rPr>
          <w:rFonts w:eastAsiaTheme="minorHAnsi"/>
          <w:sz w:val="28"/>
          <w:szCs w:val="28"/>
          <w:lang w:eastAsia="en-US"/>
        </w:rPr>
        <w:t xml:space="preserve">Участие </w:t>
      </w:r>
      <w:r w:rsidR="00C14618" w:rsidRPr="0077153B">
        <w:rPr>
          <w:rFonts w:eastAsiaTheme="minorHAnsi"/>
          <w:sz w:val="28"/>
          <w:szCs w:val="28"/>
          <w:lang w:eastAsia="en-US"/>
        </w:rPr>
        <w:t>родител</w:t>
      </w:r>
      <w:r w:rsidRPr="0077153B">
        <w:rPr>
          <w:rFonts w:eastAsiaTheme="minorHAnsi"/>
          <w:sz w:val="28"/>
          <w:szCs w:val="28"/>
          <w:lang w:eastAsia="en-US"/>
        </w:rPr>
        <w:t>ей</w:t>
      </w:r>
      <w:r w:rsidR="00C14618" w:rsidRPr="0077153B">
        <w:rPr>
          <w:rFonts w:eastAsiaTheme="minorHAnsi"/>
          <w:sz w:val="28"/>
          <w:szCs w:val="28"/>
          <w:lang w:eastAsia="en-US"/>
        </w:rPr>
        <w:t>:</w:t>
      </w:r>
    </w:p>
    <w:p w:rsidR="005768B4" w:rsidRDefault="005768B4" w:rsidP="00576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434CB4">
        <w:rPr>
          <w:rFonts w:eastAsiaTheme="minorHAnsi"/>
          <w:sz w:val="28"/>
          <w:szCs w:val="28"/>
          <w:lang w:eastAsia="en-US"/>
        </w:rPr>
        <w:t xml:space="preserve"> </w:t>
      </w:r>
      <w:r>
        <w:rPr>
          <w:rFonts w:eastAsiaTheme="minorHAnsi"/>
          <w:sz w:val="28"/>
          <w:szCs w:val="28"/>
          <w:lang w:eastAsia="en-US"/>
        </w:rPr>
        <w:t>Включение в подготовку и в проведение мероприятий родителей воспитанников и обучающихся младшего звена. В семье должно формироваться единое мнение на решение проблемы по раздельному сбору отходов.</w:t>
      </w:r>
    </w:p>
    <w:p w:rsidR="005768B4" w:rsidRDefault="005768B4" w:rsidP="00576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434CB4">
        <w:rPr>
          <w:rFonts w:eastAsiaTheme="minorHAnsi"/>
          <w:sz w:val="28"/>
          <w:szCs w:val="28"/>
          <w:lang w:eastAsia="en-US"/>
        </w:rPr>
        <w:t xml:space="preserve"> </w:t>
      </w:r>
      <w:r>
        <w:rPr>
          <w:rFonts w:eastAsiaTheme="minorHAnsi"/>
          <w:sz w:val="28"/>
          <w:szCs w:val="28"/>
          <w:lang w:eastAsia="en-US"/>
        </w:rPr>
        <w:t>Проведение мероприятия по раздельному сбору отходов – праздников, ярмарок, где ребята дружно и весело проводят время и занимаются полезным делом (сбор вторсырья: картон, бумага, пластик, батарейки и др. по выбору). А именно: каждый вносит свой вклад в чистоту родного города (села), сдавая вторсырье. Ребята вместе с педагогами и волонтерами не просто собирают бумагу, пластик и другие виды мусора, а выбрасывают и разделяют мусор по назначению – бытовые отходы или отходы, которые будут переработаны.</w:t>
      </w:r>
    </w:p>
    <w:p w:rsidR="005768B4" w:rsidRPr="00434CB4" w:rsidRDefault="005768B4" w:rsidP="00576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434CB4">
        <w:rPr>
          <w:rFonts w:eastAsiaTheme="minorHAnsi"/>
          <w:sz w:val="28"/>
          <w:szCs w:val="28"/>
          <w:lang w:eastAsia="en-US"/>
        </w:rPr>
        <w:t xml:space="preserve"> </w:t>
      </w:r>
      <w:r>
        <w:rPr>
          <w:rFonts w:eastAsiaTheme="minorHAnsi"/>
          <w:sz w:val="28"/>
          <w:szCs w:val="28"/>
          <w:lang w:eastAsia="en-US"/>
        </w:rPr>
        <w:t>Проведение творческого конкурса с родителями «Отходы в доходы» (из бросового материала). Поделки, товары из вторичного сырья (в дальнейшем возможно участие в республиканской конференции «Отходы в доходы»).</w:t>
      </w:r>
    </w:p>
    <w:p w:rsidR="003B0209" w:rsidRDefault="003B0209" w:rsidP="005768B4">
      <w:pPr>
        <w:ind w:right="-6"/>
        <w:jc w:val="both"/>
        <w:rPr>
          <w:rFonts w:eastAsia="Times New Roman"/>
          <w:bCs/>
          <w:sz w:val="28"/>
          <w:szCs w:val="28"/>
        </w:rPr>
      </w:pPr>
    </w:p>
    <w:p w:rsidR="00281302" w:rsidRPr="000C7C11" w:rsidRDefault="00281302" w:rsidP="00560FD6">
      <w:pPr>
        <w:ind w:right="-6" w:firstLine="708"/>
        <w:jc w:val="both"/>
        <w:rPr>
          <w:rFonts w:eastAsia="Times New Roman"/>
          <w:b/>
          <w:bCs/>
          <w:sz w:val="28"/>
          <w:szCs w:val="28"/>
        </w:rPr>
      </w:pPr>
      <w:r w:rsidRPr="000C7C11">
        <w:rPr>
          <w:rFonts w:eastAsia="Times New Roman"/>
          <w:b/>
          <w:bCs/>
          <w:sz w:val="28"/>
          <w:szCs w:val="28"/>
        </w:rPr>
        <w:t>Примерная тематика классных часов для 1-4 классов:</w:t>
      </w:r>
    </w:p>
    <w:p w:rsidR="003A640A" w:rsidRDefault="00281302" w:rsidP="00281302">
      <w:pPr>
        <w:ind w:right="-6"/>
        <w:jc w:val="both"/>
        <w:rPr>
          <w:rFonts w:eastAsia="Times New Roman"/>
          <w:bCs/>
          <w:sz w:val="28"/>
          <w:szCs w:val="28"/>
        </w:rPr>
      </w:pPr>
      <w:r w:rsidRPr="000C7C11">
        <w:rPr>
          <w:rFonts w:eastAsia="Times New Roman"/>
          <w:bCs/>
          <w:sz w:val="28"/>
          <w:szCs w:val="28"/>
        </w:rPr>
        <w:t xml:space="preserve">1. </w:t>
      </w:r>
      <w:r w:rsidR="003A640A">
        <w:rPr>
          <w:rFonts w:eastAsia="Times New Roman"/>
          <w:bCs/>
          <w:sz w:val="28"/>
          <w:szCs w:val="28"/>
        </w:rPr>
        <w:t>«Мусор, полезный и вредный»</w:t>
      </w:r>
    </w:p>
    <w:p w:rsidR="00281302" w:rsidRPr="000C7C11" w:rsidRDefault="00281302" w:rsidP="00281302">
      <w:pPr>
        <w:ind w:right="-6"/>
        <w:jc w:val="both"/>
        <w:rPr>
          <w:rFonts w:eastAsia="Times New Roman"/>
          <w:bCs/>
          <w:sz w:val="28"/>
          <w:szCs w:val="28"/>
        </w:rPr>
      </w:pPr>
      <w:r w:rsidRPr="000C7C11">
        <w:rPr>
          <w:rFonts w:eastAsia="Times New Roman"/>
          <w:bCs/>
          <w:sz w:val="28"/>
          <w:szCs w:val="28"/>
        </w:rPr>
        <w:t>2. «</w:t>
      </w:r>
      <w:r w:rsidR="003A640A">
        <w:rPr>
          <w:rFonts w:eastAsia="Times New Roman"/>
          <w:bCs/>
          <w:sz w:val="28"/>
          <w:szCs w:val="28"/>
        </w:rPr>
        <w:t>Способы обращения с отходами</w:t>
      </w:r>
      <w:r w:rsidRPr="000C7C11">
        <w:rPr>
          <w:rFonts w:eastAsia="Times New Roman"/>
          <w:bCs/>
          <w:sz w:val="28"/>
          <w:szCs w:val="28"/>
        </w:rPr>
        <w:t>»;</w:t>
      </w:r>
    </w:p>
    <w:p w:rsidR="00281302" w:rsidRPr="000C7C11" w:rsidRDefault="00281302" w:rsidP="00281302">
      <w:pPr>
        <w:ind w:right="-6"/>
        <w:jc w:val="both"/>
        <w:rPr>
          <w:rFonts w:eastAsia="Times New Roman"/>
          <w:bCs/>
          <w:sz w:val="28"/>
          <w:szCs w:val="28"/>
        </w:rPr>
      </w:pPr>
      <w:r w:rsidRPr="000C7C11">
        <w:rPr>
          <w:rFonts w:eastAsia="Times New Roman"/>
          <w:bCs/>
          <w:sz w:val="28"/>
          <w:szCs w:val="28"/>
        </w:rPr>
        <w:t>3. «Как работает круговорот вещей?»;</w:t>
      </w:r>
    </w:p>
    <w:p w:rsidR="00281302" w:rsidRPr="000C7C11" w:rsidRDefault="00281302" w:rsidP="00281302">
      <w:pPr>
        <w:ind w:right="-6"/>
        <w:jc w:val="both"/>
        <w:rPr>
          <w:rFonts w:eastAsia="Times New Roman"/>
          <w:bCs/>
          <w:sz w:val="28"/>
          <w:szCs w:val="28"/>
        </w:rPr>
      </w:pPr>
      <w:r w:rsidRPr="000C7C11">
        <w:rPr>
          <w:rFonts w:eastAsia="Times New Roman"/>
          <w:bCs/>
          <w:sz w:val="28"/>
          <w:szCs w:val="28"/>
        </w:rPr>
        <w:t>4. «Сортируем мусор – спасаем планету?»;</w:t>
      </w:r>
    </w:p>
    <w:p w:rsidR="00281302" w:rsidRDefault="00281302" w:rsidP="00281302">
      <w:pPr>
        <w:ind w:right="-6"/>
        <w:jc w:val="both"/>
        <w:rPr>
          <w:rFonts w:eastAsia="Times New Roman"/>
          <w:bCs/>
          <w:sz w:val="28"/>
          <w:szCs w:val="28"/>
        </w:rPr>
      </w:pPr>
      <w:r>
        <w:rPr>
          <w:rFonts w:eastAsia="Times New Roman"/>
          <w:bCs/>
          <w:sz w:val="28"/>
          <w:szCs w:val="28"/>
        </w:rPr>
        <w:t>5</w:t>
      </w:r>
      <w:r w:rsidRPr="000C7C11">
        <w:rPr>
          <w:rFonts w:eastAsia="Times New Roman"/>
          <w:bCs/>
          <w:sz w:val="28"/>
          <w:szCs w:val="28"/>
        </w:rPr>
        <w:t>. «Вторая жизнь отходов»;</w:t>
      </w:r>
    </w:p>
    <w:p w:rsidR="009B0DAB" w:rsidRPr="000C7C11" w:rsidRDefault="009B0DAB" w:rsidP="00281302">
      <w:pPr>
        <w:ind w:right="-6"/>
        <w:jc w:val="both"/>
        <w:rPr>
          <w:rFonts w:eastAsia="Times New Roman"/>
          <w:bCs/>
          <w:sz w:val="28"/>
          <w:szCs w:val="28"/>
        </w:rPr>
      </w:pPr>
    </w:p>
    <w:p w:rsidR="000C7C11" w:rsidRPr="003B0209" w:rsidRDefault="000C7C11" w:rsidP="000C7C11">
      <w:pPr>
        <w:ind w:right="-6"/>
        <w:jc w:val="center"/>
        <w:rPr>
          <w:b/>
          <w:sz w:val="28"/>
          <w:szCs w:val="28"/>
        </w:rPr>
      </w:pPr>
      <w:r w:rsidRPr="003B0209">
        <w:rPr>
          <w:rFonts w:eastAsia="Times New Roman"/>
          <w:b/>
          <w:bCs/>
          <w:sz w:val="28"/>
          <w:szCs w:val="28"/>
        </w:rPr>
        <w:t xml:space="preserve">3. </w:t>
      </w:r>
      <w:r w:rsidRPr="003B0209">
        <w:rPr>
          <w:b/>
          <w:bCs/>
          <w:sz w:val="28"/>
          <w:szCs w:val="28"/>
        </w:rPr>
        <w:t xml:space="preserve">Методические рекомендации </w:t>
      </w:r>
      <w:r w:rsidRPr="003B0209">
        <w:rPr>
          <w:rFonts w:eastAsia="Times New Roman"/>
          <w:b/>
          <w:bCs/>
          <w:sz w:val="28"/>
          <w:szCs w:val="28"/>
        </w:rPr>
        <w:t>по экологическому просвещению и</w:t>
      </w:r>
    </w:p>
    <w:p w:rsidR="000C7C11" w:rsidRPr="003B0209" w:rsidRDefault="000C7C11" w:rsidP="000C7C11">
      <w:pPr>
        <w:spacing w:line="48" w:lineRule="exact"/>
        <w:ind w:right="-6"/>
        <w:rPr>
          <w:b/>
          <w:sz w:val="28"/>
          <w:szCs w:val="28"/>
        </w:rPr>
      </w:pPr>
    </w:p>
    <w:p w:rsidR="000C7C11" w:rsidRPr="003B0209" w:rsidRDefault="000C7C11" w:rsidP="000C7C11">
      <w:pPr>
        <w:ind w:right="-6"/>
        <w:jc w:val="center"/>
        <w:rPr>
          <w:b/>
          <w:sz w:val="28"/>
          <w:szCs w:val="28"/>
        </w:rPr>
      </w:pPr>
      <w:r w:rsidRPr="003B0209">
        <w:rPr>
          <w:rFonts w:eastAsia="Times New Roman"/>
          <w:b/>
          <w:bCs/>
          <w:sz w:val="28"/>
          <w:szCs w:val="28"/>
        </w:rPr>
        <w:t>воспитанию обучающихся 5-11 классов</w:t>
      </w:r>
    </w:p>
    <w:p w:rsidR="000C7C11" w:rsidRPr="003B0209" w:rsidRDefault="000C7C11" w:rsidP="000C7C11">
      <w:pPr>
        <w:spacing w:line="50" w:lineRule="exact"/>
        <w:ind w:right="-6"/>
        <w:rPr>
          <w:b/>
          <w:sz w:val="28"/>
          <w:szCs w:val="28"/>
        </w:rPr>
      </w:pPr>
    </w:p>
    <w:p w:rsidR="000C7C11" w:rsidRPr="003B0209" w:rsidRDefault="000C7C11" w:rsidP="000C7C11">
      <w:pPr>
        <w:ind w:right="-6"/>
        <w:jc w:val="center"/>
        <w:rPr>
          <w:rFonts w:eastAsia="Times New Roman"/>
          <w:b/>
          <w:bCs/>
          <w:sz w:val="28"/>
          <w:szCs w:val="28"/>
        </w:rPr>
      </w:pPr>
      <w:r w:rsidRPr="003B0209">
        <w:rPr>
          <w:rFonts w:eastAsia="Times New Roman"/>
          <w:b/>
          <w:bCs/>
          <w:sz w:val="28"/>
          <w:szCs w:val="28"/>
        </w:rPr>
        <w:t>в области раздельного</w:t>
      </w:r>
      <w:r w:rsidRPr="003B0209">
        <w:rPr>
          <w:rFonts w:eastAsia="Times New Roman"/>
          <w:b/>
          <w:bCs/>
          <w:sz w:val="28"/>
          <w:szCs w:val="28"/>
          <w:lang w:val="sah-RU"/>
        </w:rPr>
        <w:t xml:space="preserve"> сбора и </w:t>
      </w:r>
      <w:r w:rsidRPr="003B0209">
        <w:rPr>
          <w:rFonts w:eastAsia="Times New Roman"/>
          <w:b/>
          <w:bCs/>
          <w:sz w:val="28"/>
          <w:szCs w:val="28"/>
        </w:rPr>
        <w:t>накопления твердых коммунальных отходов</w:t>
      </w:r>
    </w:p>
    <w:p w:rsidR="00560FD6" w:rsidRDefault="00560FD6" w:rsidP="00560FD6">
      <w:pPr>
        <w:ind w:right="-6" w:firstLine="708"/>
        <w:jc w:val="both"/>
        <w:rPr>
          <w:sz w:val="28"/>
          <w:szCs w:val="28"/>
        </w:rPr>
      </w:pPr>
      <w:r w:rsidRPr="00560FD6">
        <w:rPr>
          <w:sz w:val="28"/>
          <w:szCs w:val="28"/>
        </w:rPr>
        <w:t>Возрастная группа обучающихся 11-17 лет характеризуется жизненным</w:t>
      </w:r>
      <w:r>
        <w:rPr>
          <w:sz w:val="28"/>
          <w:szCs w:val="28"/>
        </w:rPr>
        <w:t xml:space="preserve"> </w:t>
      </w:r>
      <w:r w:rsidRPr="00560FD6">
        <w:rPr>
          <w:sz w:val="28"/>
          <w:szCs w:val="28"/>
        </w:rPr>
        <w:t>самоопределением. В этом возрасте человек строит планы на будущее,</w:t>
      </w:r>
      <w:r>
        <w:rPr>
          <w:sz w:val="28"/>
          <w:szCs w:val="28"/>
        </w:rPr>
        <w:t xml:space="preserve"> </w:t>
      </w:r>
      <w:r w:rsidRPr="00560FD6">
        <w:rPr>
          <w:sz w:val="28"/>
          <w:szCs w:val="28"/>
        </w:rPr>
        <w:t>происходит формирование мировоззрения, становление индивидуальности.</w:t>
      </w:r>
      <w:r>
        <w:rPr>
          <w:sz w:val="28"/>
          <w:szCs w:val="28"/>
        </w:rPr>
        <w:t xml:space="preserve"> П</w:t>
      </w:r>
      <w:r w:rsidRPr="00560FD6">
        <w:rPr>
          <w:sz w:val="28"/>
          <w:szCs w:val="28"/>
        </w:rPr>
        <w:t>оэтому именно в этом возрасте, возможно, привить экологические ценности</w:t>
      </w:r>
      <w:r>
        <w:rPr>
          <w:sz w:val="28"/>
          <w:szCs w:val="28"/>
        </w:rPr>
        <w:t xml:space="preserve"> </w:t>
      </w:r>
      <w:r w:rsidRPr="00560FD6">
        <w:rPr>
          <w:sz w:val="28"/>
          <w:szCs w:val="28"/>
        </w:rPr>
        <w:t>и связать их с грамотным поведением по отношению к окружающей среде.</w:t>
      </w:r>
      <w:r>
        <w:rPr>
          <w:sz w:val="28"/>
          <w:szCs w:val="28"/>
        </w:rPr>
        <w:t xml:space="preserve"> </w:t>
      </w:r>
    </w:p>
    <w:p w:rsidR="00560FD6" w:rsidRDefault="00560FD6" w:rsidP="00560FD6">
      <w:pPr>
        <w:ind w:right="-6"/>
        <w:jc w:val="both"/>
        <w:rPr>
          <w:sz w:val="28"/>
          <w:szCs w:val="28"/>
        </w:rPr>
      </w:pPr>
    </w:p>
    <w:p w:rsidR="00560FD6" w:rsidRPr="00560FD6" w:rsidRDefault="00560FD6" w:rsidP="00560FD6">
      <w:pPr>
        <w:ind w:right="-6" w:firstLine="708"/>
        <w:jc w:val="both"/>
        <w:rPr>
          <w:sz w:val="28"/>
          <w:szCs w:val="28"/>
        </w:rPr>
      </w:pPr>
      <w:r w:rsidRPr="00560FD6">
        <w:rPr>
          <w:b/>
          <w:bCs/>
          <w:sz w:val="28"/>
          <w:szCs w:val="28"/>
        </w:rPr>
        <w:t xml:space="preserve">Цель: </w:t>
      </w:r>
      <w:r w:rsidRPr="00560FD6">
        <w:rPr>
          <w:sz w:val="28"/>
          <w:szCs w:val="28"/>
        </w:rPr>
        <w:t>расширение представлений, обучающихся об экологической</w:t>
      </w:r>
    </w:p>
    <w:p w:rsidR="00560FD6" w:rsidRPr="00560FD6" w:rsidRDefault="00560FD6" w:rsidP="00560FD6">
      <w:pPr>
        <w:ind w:right="-6"/>
        <w:jc w:val="both"/>
        <w:rPr>
          <w:sz w:val="28"/>
          <w:szCs w:val="28"/>
        </w:rPr>
      </w:pPr>
      <w:r w:rsidRPr="00560FD6">
        <w:rPr>
          <w:sz w:val="28"/>
          <w:szCs w:val="28"/>
        </w:rPr>
        <w:t>безопасности.</w:t>
      </w:r>
    </w:p>
    <w:p w:rsidR="00560FD6" w:rsidRPr="00560FD6" w:rsidRDefault="00560FD6" w:rsidP="00560FD6">
      <w:pPr>
        <w:ind w:right="-6" w:firstLine="708"/>
        <w:jc w:val="both"/>
        <w:rPr>
          <w:b/>
          <w:bCs/>
          <w:sz w:val="28"/>
          <w:szCs w:val="28"/>
        </w:rPr>
      </w:pPr>
      <w:r w:rsidRPr="00560FD6">
        <w:rPr>
          <w:b/>
          <w:bCs/>
          <w:sz w:val="28"/>
          <w:szCs w:val="28"/>
        </w:rPr>
        <w:t>Задачи:</w:t>
      </w:r>
    </w:p>
    <w:p w:rsidR="00560FD6" w:rsidRPr="00560FD6" w:rsidRDefault="00560FD6" w:rsidP="00560FD6">
      <w:pPr>
        <w:ind w:right="-6"/>
        <w:jc w:val="both"/>
        <w:rPr>
          <w:sz w:val="28"/>
          <w:szCs w:val="28"/>
        </w:rPr>
      </w:pPr>
      <w:r>
        <w:rPr>
          <w:sz w:val="28"/>
          <w:szCs w:val="28"/>
        </w:rPr>
        <w:t>-</w:t>
      </w:r>
      <w:r w:rsidRPr="00560FD6">
        <w:rPr>
          <w:sz w:val="28"/>
          <w:szCs w:val="28"/>
        </w:rPr>
        <w:t xml:space="preserve"> формировать позитивное отношение к экологической грамотности</w:t>
      </w:r>
    </w:p>
    <w:p w:rsidR="00560FD6" w:rsidRPr="00560FD6" w:rsidRDefault="00560FD6" w:rsidP="00560FD6">
      <w:pPr>
        <w:ind w:right="-6"/>
        <w:jc w:val="both"/>
        <w:rPr>
          <w:sz w:val="28"/>
          <w:szCs w:val="28"/>
        </w:rPr>
      </w:pPr>
      <w:r w:rsidRPr="00560FD6">
        <w:rPr>
          <w:sz w:val="28"/>
          <w:szCs w:val="28"/>
        </w:rPr>
        <w:t>и экологической культуре;</w:t>
      </w:r>
    </w:p>
    <w:p w:rsidR="00560FD6" w:rsidRPr="00560FD6" w:rsidRDefault="00560FD6" w:rsidP="00560FD6">
      <w:pPr>
        <w:ind w:right="-6"/>
        <w:jc w:val="both"/>
        <w:rPr>
          <w:sz w:val="28"/>
          <w:szCs w:val="28"/>
        </w:rPr>
      </w:pPr>
      <w:r>
        <w:rPr>
          <w:sz w:val="28"/>
          <w:szCs w:val="28"/>
        </w:rPr>
        <w:t>-</w:t>
      </w:r>
      <w:r w:rsidRPr="00560FD6">
        <w:rPr>
          <w:sz w:val="28"/>
          <w:szCs w:val="28"/>
        </w:rPr>
        <w:t xml:space="preserve"> побуждать обучающихся к участию в природоохранных</w:t>
      </w:r>
    </w:p>
    <w:p w:rsidR="00560FD6" w:rsidRPr="00560FD6" w:rsidRDefault="00560FD6" w:rsidP="00560FD6">
      <w:pPr>
        <w:ind w:right="-6"/>
        <w:jc w:val="both"/>
        <w:rPr>
          <w:sz w:val="28"/>
          <w:szCs w:val="28"/>
        </w:rPr>
      </w:pPr>
      <w:r w:rsidRPr="00560FD6">
        <w:rPr>
          <w:sz w:val="28"/>
          <w:szCs w:val="28"/>
        </w:rPr>
        <w:t>мероприятиях, к расширению своего кругозора, повышению экологической</w:t>
      </w:r>
    </w:p>
    <w:p w:rsidR="00560FD6" w:rsidRPr="00560FD6" w:rsidRDefault="00560FD6" w:rsidP="00560FD6">
      <w:pPr>
        <w:ind w:right="-6"/>
        <w:jc w:val="both"/>
        <w:rPr>
          <w:sz w:val="28"/>
          <w:szCs w:val="28"/>
        </w:rPr>
      </w:pPr>
      <w:r w:rsidRPr="00560FD6">
        <w:rPr>
          <w:sz w:val="28"/>
          <w:szCs w:val="28"/>
        </w:rPr>
        <w:t>сознательности;</w:t>
      </w:r>
    </w:p>
    <w:p w:rsidR="00FA0CDB" w:rsidRPr="00FA0CDB" w:rsidRDefault="00560FD6" w:rsidP="00560FD6">
      <w:pPr>
        <w:ind w:right="-6"/>
        <w:jc w:val="both"/>
        <w:rPr>
          <w:sz w:val="28"/>
          <w:szCs w:val="28"/>
        </w:rPr>
      </w:pPr>
      <w:r>
        <w:rPr>
          <w:sz w:val="28"/>
          <w:szCs w:val="28"/>
        </w:rPr>
        <w:t>-</w:t>
      </w:r>
      <w:r w:rsidRPr="00560FD6">
        <w:rPr>
          <w:sz w:val="28"/>
          <w:szCs w:val="28"/>
        </w:rPr>
        <w:t xml:space="preserve"> развить навыки раздельного сбора отходов.</w:t>
      </w:r>
    </w:p>
    <w:p w:rsidR="007C11CC" w:rsidRDefault="007C11CC" w:rsidP="00FA0CDB">
      <w:pPr>
        <w:spacing w:line="276" w:lineRule="auto"/>
        <w:jc w:val="center"/>
        <w:rPr>
          <w:sz w:val="20"/>
          <w:szCs w:val="20"/>
        </w:rPr>
      </w:pPr>
    </w:p>
    <w:p w:rsidR="00560FD6" w:rsidRDefault="00560FD6" w:rsidP="00560FD6">
      <w:pPr>
        <w:autoSpaceDE w:val="0"/>
        <w:autoSpaceDN w:val="0"/>
        <w:adjustRightInd w:val="0"/>
        <w:ind w:firstLine="708"/>
        <w:rPr>
          <w:rFonts w:eastAsiaTheme="minorHAnsi"/>
          <w:sz w:val="28"/>
          <w:szCs w:val="28"/>
          <w:lang w:eastAsia="en-US"/>
        </w:rPr>
      </w:pPr>
      <w:r>
        <w:rPr>
          <w:rFonts w:eastAsiaTheme="minorHAnsi"/>
          <w:sz w:val="28"/>
          <w:szCs w:val="28"/>
          <w:lang w:eastAsia="en-US"/>
        </w:rPr>
        <w:t>Предлагаются следующие формы проведения тематических классных</w:t>
      </w:r>
    </w:p>
    <w:p w:rsidR="00560FD6" w:rsidRDefault="00560FD6" w:rsidP="00560FD6">
      <w:pPr>
        <w:autoSpaceDE w:val="0"/>
        <w:autoSpaceDN w:val="0"/>
        <w:adjustRightInd w:val="0"/>
        <w:rPr>
          <w:rFonts w:eastAsiaTheme="minorHAnsi"/>
          <w:sz w:val="28"/>
          <w:szCs w:val="28"/>
          <w:lang w:eastAsia="en-US"/>
        </w:rPr>
      </w:pPr>
      <w:r>
        <w:rPr>
          <w:rFonts w:eastAsiaTheme="minorHAnsi"/>
          <w:sz w:val="28"/>
          <w:szCs w:val="28"/>
          <w:lang w:eastAsia="en-US"/>
        </w:rPr>
        <w:t>часов для обучающихся 5-11 классов:</w:t>
      </w:r>
    </w:p>
    <w:p w:rsidR="004702E8" w:rsidRDefault="004702E8" w:rsidP="00560FD6">
      <w:pPr>
        <w:autoSpaceDE w:val="0"/>
        <w:autoSpaceDN w:val="0"/>
        <w:adjustRightInd w:val="0"/>
        <w:ind w:firstLine="708"/>
        <w:rPr>
          <w:rFonts w:eastAsiaTheme="minorHAnsi"/>
          <w:b/>
          <w:sz w:val="28"/>
          <w:szCs w:val="28"/>
          <w:lang w:eastAsia="en-US"/>
        </w:rPr>
      </w:pPr>
    </w:p>
    <w:p w:rsidR="00560FD6" w:rsidRPr="00560FD6" w:rsidRDefault="00560FD6" w:rsidP="00560FD6">
      <w:pPr>
        <w:autoSpaceDE w:val="0"/>
        <w:autoSpaceDN w:val="0"/>
        <w:adjustRightInd w:val="0"/>
        <w:ind w:firstLine="708"/>
        <w:rPr>
          <w:rFonts w:eastAsiaTheme="minorHAnsi"/>
          <w:b/>
          <w:sz w:val="28"/>
          <w:szCs w:val="28"/>
          <w:lang w:eastAsia="en-US"/>
        </w:rPr>
      </w:pPr>
      <w:r w:rsidRPr="00560FD6">
        <w:rPr>
          <w:rFonts w:eastAsiaTheme="minorHAnsi"/>
          <w:b/>
          <w:sz w:val="28"/>
          <w:szCs w:val="28"/>
          <w:lang w:eastAsia="en-US"/>
        </w:rPr>
        <w:t>1. Беседа на тему</w:t>
      </w:r>
    </w:p>
    <w:p w:rsidR="00560FD6" w:rsidRDefault="00560FD6" w:rsidP="00560FD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Обучающиеся рассуждают на заданную тему, что учит их формировать и высказывать свое мнение. Беседа также может проводиться в форме дискуссий, диспутов и дебатов. Для этого коллектив делится на группы, представители которых высказываются в защиту противоположных позиций по данному вопросу; такая форма помогает вовлечь обучающихся в обсуждение различных проблем, учит выслушивать и понимать мнение других, отстаивать свою точку зрения.</w:t>
      </w:r>
    </w:p>
    <w:p w:rsidR="00560FD6" w:rsidRDefault="00560FD6" w:rsidP="00560FD6">
      <w:pPr>
        <w:autoSpaceDE w:val="0"/>
        <w:autoSpaceDN w:val="0"/>
        <w:adjustRightInd w:val="0"/>
        <w:rPr>
          <w:rFonts w:eastAsiaTheme="minorHAnsi"/>
          <w:sz w:val="28"/>
          <w:szCs w:val="28"/>
          <w:lang w:eastAsia="en-US"/>
        </w:rPr>
      </w:pPr>
    </w:p>
    <w:p w:rsidR="00560FD6" w:rsidRDefault="00560FD6" w:rsidP="00560FD6">
      <w:pPr>
        <w:autoSpaceDE w:val="0"/>
        <w:autoSpaceDN w:val="0"/>
        <w:adjustRightInd w:val="0"/>
        <w:ind w:firstLine="708"/>
        <w:rPr>
          <w:rFonts w:eastAsiaTheme="minorHAnsi"/>
          <w:sz w:val="28"/>
          <w:szCs w:val="28"/>
          <w:lang w:eastAsia="en-US"/>
        </w:rPr>
      </w:pPr>
      <w:r>
        <w:rPr>
          <w:rFonts w:eastAsiaTheme="minorHAnsi"/>
          <w:sz w:val="28"/>
          <w:szCs w:val="28"/>
          <w:lang w:eastAsia="en-US"/>
        </w:rPr>
        <w:t>Тематика бесед:</w:t>
      </w:r>
    </w:p>
    <w:p w:rsidR="00560FD6" w:rsidRDefault="00560FD6" w:rsidP="00560FD6">
      <w:pPr>
        <w:autoSpaceDE w:val="0"/>
        <w:autoSpaceDN w:val="0"/>
        <w:adjustRightInd w:val="0"/>
        <w:rPr>
          <w:rFonts w:eastAsiaTheme="minorHAnsi"/>
          <w:sz w:val="28"/>
          <w:szCs w:val="28"/>
          <w:lang w:eastAsia="en-US"/>
        </w:rPr>
      </w:pPr>
      <w:r>
        <w:rPr>
          <w:rFonts w:eastAsiaTheme="minorHAnsi"/>
          <w:sz w:val="28"/>
          <w:szCs w:val="28"/>
          <w:lang w:eastAsia="en-US"/>
        </w:rPr>
        <w:t>1) Опыт утилизации отходов за рубежом и в России.</w:t>
      </w:r>
    </w:p>
    <w:p w:rsidR="00560FD6" w:rsidRDefault="00560FD6" w:rsidP="00560FD6">
      <w:pPr>
        <w:spacing w:line="276" w:lineRule="auto"/>
        <w:jc w:val="both"/>
        <w:rPr>
          <w:rFonts w:eastAsiaTheme="minorHAnsi"/>
          <w:sz w:val="28"/>
          <w:szCs w:val="28"/>
          <w:lang w:eastAsia="en-US"/>
        </w:rPr>
      </w:pPr>
      <w:r>
        <w:rPr>
          <w:rFonts w:eastAsiaTheme="minorHAnsi"/>
          <w:sz w:val="28"/>
          <w:szCs w:val="28"/>
          <w:lang w:eastAsia="en-US"/>
        </w:rPr>
        <w:t>2) Сжигание - польза и вред и т.д.</w:t>
      </w:r>
    </w:p>
    <w:p w:rsidR="00560FD6" w:rsidRDefault="00560FD6" w:rsidP="00560FD6">
      <w:pPr>
        <w:spacing w:line="276" w:lineRule="auto"/>
        <w:jc w:val="both"/>
        <w:rPr>
          <w:rFonts w:eastAsiaTheme="minorHAnsi"/>
          <w:sz w:val="28"/>
          <w:szCs w:val="28"/>
          <w:lang w:eastAsia="en-US"/>
        </w:rPr>
      </w:pPr>
    </w:p>
    <w:p w:rsidR="00560FD6" w:rsidRPr="00560FD6" w:rsidRDefault="00560FD6" w:rsidP="00560FD6">
      <w:pPr>
        <w:pStyle w:val="a3"/>
        <w:spacing w:line="276" w:lineRule="auto"/>
        <w:ind w:left="0" w:firstLine="709"/>
        <w:jc w:val="both"/>
        <w:rPr>
          <w:rFonts w:eastAsiaTheme="minorHAnsi"/>
          <w:b/>
          <w:sz w:val="28"/>
          <w:szCs w:val="28"/>
          <w:lang w:eastAsia="en-US"/>
        </w:rPr>
      </w:pPr>
      <w:r w:rsidRPr="00560FD6">
        <w:rPr>
          <w:rFonts w:eastAsiaTheme="minorHAnsi"/>
          <w:b/>
          <w:sz w:val="28"/>
          <w:szCs w:val="28"/>
          <w:lang w:eastAsia="en-US"/>
        </w:rPr>
        <w:t xml:space="preserve">2. Игровая </w:t>
      </w:r>
    </w:p>
    <w:p w:rsidR="00560FD6" w:rsidRDefault="00560FD6" w:rsidP="00560FD6">
      <w:pPr>
        <w:pStyle w:val="a3"/>
        <w:spacing w:line="276" w:lineRule="auto"/>
        <w:ind w:left="0" w:firstLine="709"/>
        <w:jc w:val="both"/>
        <w:rPr>
          <w:rFonts w:eastAsiaTheme="minorHAnsi"/>
          <w:sz w:val="28"/>
          <w:szCs w:val="28"/>
          <w:lang w:eastAsia="en-US"/>
        </w:rPr>
      </w:pPr>
      <w:r w:rsidRPr="00560FD6">
        <w:rPr>
          <w:rFonts w:eastAsiaTheme="minorHAnsi"/>
          <w:sz w:val="28"/>
          <w:szCs w:val="28"/>
          <w:lang w:eastAsia="en-US"/>
        </w:rPr>
        <w:t xml:space="preserve">Такая форма проведения классного часа позволяет коротко ознакомится с проблематикой (темой), после чего школьники имеют возможность ее обсудить, проанализировать и сделать выводы. Игровая форма помогает лучше понять проблему, прочувствовав ее через обыгрывание той или иной роли. При проведении игр на природе внимание молодежи удается привлечь и за счет новых технологий: в игру включают дополнительные задания, такие как </w:t>
      </w:r>
      <w:proofErr w:type="spellStart"/>
      <w:r w:rsidRPr="00560FD6">
        <w:rPr>
          <w:rFonts w:eastAsiaTheme="minorHAnsi"/>
          <w:sz w:val="28"/>
          <w:szCs w:val="28"/>
          <w:lang w:eastAsia="en-US"/>
        </w:rPr>
        <w:t>чекины</w:t>
      </w:r>
      <w:proofErr w:type="spellEnd"/>
      <w:r w:rsidRPr="00560FD6">
        <w:rPr>
          <w:rFonts w:eastAsiaTheme="minorHAnsi"/>
          <w:sz w:val="28"/>
          <w:szCs w:val="28"/>
          <w:lang w:eastAsia="en-US"/>
        </w:rPr>
        <w:t>, загадки и фотоохоту.</w:t>
      </w:r>
    </w:p>
    <w:p w:rsidR="00136A06" w:rsidRDefault="00136A06" w:rsidP="00560FD6">
      <w:pPr>
        <w:pStyle w:val="a3"/>
        <w:spacing w:line="276" w:lineRule="auto"/>
        <w:ind w:left="0" w:firstLine="709"/>
        <w:jc w:val="both"/>
        <w:rPr>
          <w:rFonts w:eastAsiaTheme="minorHAnsi"/>
          <w:sz w:val="28"/>
          <w:szCs w:val="28"/>
          <w:lang w:eastAsia="en-US"/>
        </w:rPr>
      </w:pPr>
      <w:r>
        <w:rPr>
          <w:rFonts w:eastAsiaTheme="minorHAnsi"/>
          <w:sz w:val="28"/>
          <w:szCs w:val="28"/>
          <w:lang w:eastAsia="en-US"/>
        </w:rPr>
        <w:t>Примеры игр по обсуждаемой тематике:</w:t>
      </w:r>
    </w:p>
    <w:p w:rsidR="00136A06" w:rsidRDefault="00136A06" w:rsidP="00136A06">
      <w:pPr>
        <w:pStyle w:val="a3"/>
        <w:numPr>
          <w:ilvl w:val="0"/>
          <w:numId w:val="8"/>
        </w:numPr>
        <w:spacing w:line="276" w:lineRule="auto"/>
        <w:jc w:val="both"/>
        <w:rPr>
          <w:rFonts w:eastAsiaTheme="minorHAnsi"/>
          <w:sz w:val="28"/>
          <w:szCs w:val="28"/>
          <w:lang w:eastAsia="en-US"/>
        </w:rPr>
      </w:pPr>
      <w:r>
        <w:rPr>
          <w:rFonts w:eastAsiaTheme="minorHAnsi"/>
          <w:sz w:val="28"/>
          <w:szCs w:val="28"/>
          <w:lang w:eastAsia="en-US"/>
        </w:rPr>
        <w:t>«Из чего все сделано»</w:t>
      </w:r>
    </w:p>
    <w:p w:rsidR="00136A06" w:rsidRDefault="00136A06" w:rsidP="00136A06">
      <w:pPr>
        <w:pStyle w:val="a3"/>
        <w:numPr>
          <w:ilvl w:val="0"/>
          <w:numId w:val="8"/>
        </w:numPr>
        <w:spacing w:line="276" w:lineRule="auto"/>
        <w:jc w:val="both"/>
        <w:rPr>
          <w:rFonts w:eastAsiaTheme="minorHAnsi"/>
          <w:sz w:val="28"/>
          <w:szCs w:val="28"/>
          <w:lang w:eastAsia="en-US"/>
        </w:rPr>
      </w:pPr>
      <w:r>
        <w:rPr>
          <w:rFonts w:eastAsiaTheme="minorHAnsi"/>
          <w:sz w:val="28"/>
          <w:szCs w:val="28"/>
          <w:lang w:eastAsia="en-US"/>
        </w:rPr>
        <w:t>«Срок разложения материалов в природе»</w:t>
      </w:r>
    </w:p>
    <w:p w:rsidR="00136A06" w:rsidRPr="00136A06" w:rsidRDefault="00136A06" w:rsidP="00136A06">
      <w:pPr>
        <w:pStyle w:val="a3"/>
        <w:numPr>
          <w:ilvl w:val="0"/>
          <w:numId w:val="8"/>
        </w:numPr>
        <w:spacing w:line="276" w:lineRule="auto"/>
        <w:jc w:val="both"/>
        <w:rPr>
          <w:rFonts w:eastAsiaTheme="minorHAnsi"/>
          <w:sz w:val="28"/>
          <w:szCs w:val="28"/>
          <w:lang w:eastAsia="en-US"/>
        </w:rPr>
      </w:pPr>
      <w:r>
        <w:rPr>
          <w:rFonts w:eastAsiaTheme="minorHAnsi"/>
          <w:sz w:val="28"/>
          <w:szCs w:val="28"/>
          <w:lang w:eastAsia="en-US"/>
        </w:rPr>
        <w:t>«Сортировка пластика по маркировке»</w:t>
      </w:r>
    </w:p>
    <w:p w:rsidR="00560FD6" w:rsidRDefault="00560FD6" w:rsidP="00560FD6">
      <w:pPr>
        <w:spacing w:line="276" w:lineRule="auto"/>
        <w:ind w:firstLine="709"/>
        <w:jc w:val="both"/>
        <w:rPr>
          <w:sz w:val="20"/>
          <w:szCs w:val="20"/>
        </w:rPr>
      </w:pPr>
    </w:p>
    <w:p w:rsidR="00136A06" w:rsidRPr="009F6E72" w:rsidRDefault="009F6E72" w:rsidP="009F6E72">
      <w:pPr>
        <w:pStyle w:val="a3"/>
        <w:autoSpaceDE w:val="0"/>
        <w:autoSpaceDN w:val="0"/>
        <w:adjustRightInd w:val="0"/>
        <w:rPr>
          <w:rFonts w:eastAsiaTheme="minorHAnsi"/>
          <w:b/>
          <w:sz w:val="28"/>
          <w:szCs w:val="28"/>
          <w:lang w:eastAsia="en-US"/>
        </w:rPr>
      </w:pPr>
      <w:r>
        <w:rPr>
          <w:rFonts w:eastAsiaTheme="minorHAnsi"/>
          <w:b/>
          <w:sz w:val="28"/>
          <w:szCs w:val="28"/>
          <w:lang w:eastAsia="en-US"/>
        </w:rPr>
        <w:t>3.</w:t>
      </w:r>
      <w:r w:rsidR="00136A06" w:rsidRPr="009F6E72">
        <w:rPr>
          <w:rFonts w:eastAsiaTheme="minorHAnsi"/>
          <w:b/>
          <w:sz w:val="28"/>
          <w:szCs w:val="28"/>
          <w:lang w:eastAsia="en-US"/>
        </w:rPr>
        <w:t>Тематическая лекция</w:t>
      </w:r>
    </w:p>
    <w:p w:rsidR="00136A06" w:rsidRDefault="00136A06" w:rsidP="00136A0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Этот метод используется в старших классах. Для обучающихся 5-9 классов наиболее приемлема такая форма как </w:t>
      </w:r>
      <w:r w:rsidRPr="00136A06">
        <w:rPr>
          <w:rFonts w:eastAsiaTheme="minorHAnsi"/>
          <w:sz w:val="28"/>
          <w:szCs w:val="28"/>
          <w:lang w:eastAsia="en-US"/>
        </w:rPr>
        <w:t xml:space="preserve">интерактивная лекция </w:t>
      </w:r>
      <w:r>
        <w:rPr>
          <w:rFonts w:eastAsiaTheme="minorHAnsi"/>
          <w:sz w:val="28"/>
          <w:szCs w:val="28"/>
          <w:lang w:eastAsia="en-US"/>
        </w:rPr>
        <w:t xml:space="preserve">или </w:t>
      </w:r>
      <w:r w:rsidRPr="00136A06">
        <w:rPr>
          <w:rFonts w:eastAsiaTheme="minorHAnsi"/>
          <w:sz w:val="28"/>
          <w:szCs w:val="28"/>
          <w:lang w:eastAsia="en-US"/>
        </w:rPr>
        <w:t xml:space="preserve">лекционный форум. </w:t>
      </w:r>
      <w:r>
        <w:rPr>
          <w:rFonts w:eastAsiaTheme="minorHAnsi"/>
          <w:sz w:val="28"/>
          <w:szCs w:val="28"/>
          <w:lang w:eastAsia="en-US"/>
        </w:rPr>
        <w:t>На нем предполагается обсуждение темы после прочитанной лекции - это оживляет саму лекцию, стимулирует обучающихся проявлять интерес к подаваемой информации. Интерактивный формат мероприятия предполагает не просто знакомство с полезной информацией, а вовлечение в активный процесс познания: школьники могут увидеть необычные образцы разных этапов процесса переработки (утилизации) отходов, принять участие в наглядных экспериментах и демонстрациях, выполнять творческие задания.</w:t>
      </w:r>
    </w:p>
    <w:p w:rsidR="00136A06" w:rsidRDefault="00136A06" w:rsidP="00136A06">
      <w:pPr>
        <w:autoSpaceDE w:val="0"/>
        <w:autoSpaceDN w:val="0"/>
        <w:adjustRightInd w:val="0"/>
        <w:jc w:val="both"/>
        <w:rPr>
          <w:rFonts w:eastAsiaTheme="minorHAnsi"/>
          <w:sz w:val="28"/>
          <w:szCs w:val="28"/>
          <w:lang w:eastAsia="en-US"/>
        </w:rPr>
      </w:pPr>
    </w:p>
    <w:p w:rsidR="00136A06" w:rsidRDefault="00136A06" w:rsidP="00136A06">
      <w:pPr>
        <w:autoSpaceDE w:val="0"/>
        <w:autoSpaceDN w:val="0"/>
        <w:adjustRightInd w:val="0"/>
        <w:ind w:firstLine="708"/>
        <w:rPr>
          <w:rFonts w:eastAsiaTheme="minorHAnsi"/>
          <w:sz w:val="28"/>
          <w:szCs w:val="28"/>
          <w:lang w:eastAsia="en-US"/>
        </w:rPr>
      </w:pPr>
      <w:r>
        <w:rPr>
          <w:rFonts w:eastAsiaTheme="minorHAnsi"/>
          <w:sz w:val="28"/>
          <w:szCs w:val="28"/>
          <w:lang w:eastAsia="en-US"/>
        </w:rPr>
        <w:t>Тематика лекций:</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 xml:space="preserve">1) </w:t>
      </w:r>
      <w:proofErr w:type="spellStart"/>
      <w:r>
        <w:rPr>
          <w:rFonts w:eastAsiaTheme="minorHAnsi"/>
          <w:sz w:val="28"/>
          <w:szCs w:val="28"/>
          <w:lang w:eastAsia="en-US"/>
        </w:rPr>
        <w:t>Экологичный</w:t>
      </w:r>
      <w:proofErr w:type="spellEnd"/>
      <w:r>
        <w:rPr>
          <w:rFonts w:eastAsiaTheme="minorHAnsi"/>
          <w:sz w:val="28"/>
          <w:szCs w:val="28"/>
          <w:lang w:eastAsia="en-US"/>
        </w:rPr>
        <w:t xml:space="preserve"> образ жизни и раздельный сбор отходов.</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2) Обращение с отходами в нашем районе (в Республике Саха (Якутия)).</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3) Международный опыт в сфере обращения с отходами.</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4) Понятие опасных отходов.</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5) Опасность коммунальных отходов.</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6) Какие процессы протекают на свалках и чем это опасно.</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7) Как продукты горения мусора воздействуют на здоровье человека.</w:t>
      </w:r>
    </w:p>
    <w:p w:rsidR="00136A06" w:rsidRDefault="00136A06" w:rsidP="00136A06">
      <w:pPr>
        <w:autoSpaceDE w:val="0"/>
        <w:autoSpaceDN w:val="0"/>
        <w:adjustRightInd w:val="0"/>
        <w:rPr>
          <w:rFonts w:eastAsiaTheme="minorHAnsi"/>
          <w:sz w:val="28"/>
          <w:szCs w:val="28"/>
          <w:lang w:eastAsia="en-US"/>
        </w:rPr>
      </w:pPr>
      <w:r>
        <w:rPr>
          <w:rFonts w:eastAsiaTheme="minorHAnsi"/>
          <w:sz w:val="28"/>
          <w:szCs w:val="28"/>
          <w:lang w:eastAsia="en-US"/>
        </w:rPr>
        <w:t>8) Почему проблема отходов влияет на изменение климата.</w:t>
      </w:r>
    </w:p>
    <w:p w:rsidR="00FA0CDB" w:rsidRPr="00FA0CDB" w:rsidRDefault="00136A06" w:rsidP="00136A06">
      <w:pPr>
        <w:spacing w:line="276" w:lineRule="auto"/>
        <w:jc w:val="both"/>
        <w:rPr>
          <w:sz w:val="20"/>
          <w:szCs w:val="20"/>
        </w:rPr>
      </w:pPr>
      <w:r>
        <w:rPr>
          <w:rFonts w:eastAsiaTheme="minorHAnsi"/>
          <w:sz w:val="28"/>
          <w:szCs w:val="28"/>
          <w:lang w:eastAsia="en-US"/>
        </w:rPr>
        <w:t>9) Как переработка отходов позволяет экономить природные ресурсы.</w:t>
      </w:r>
    </w:p>
    <w:p w:rsidR="003A640A" w:rsidRPr="003A640A" w:rsidRDefault="003A640A" w:rsidP="003A640A">
      <w:pPr>
        <w:ind w:right="-6"/>
        <w:jc w:val="both"/>
        <w:rPr>
          <w:rFonts w:eastAsia="Times New Roman"/>
          <w:bCs/>
          <w:sz w:val="28"/>
          <w:szCs w:val="28"/>
        </w:rPr>
      </w:pPr>
      <w:r w:rsidRPr="003A640A">
        <w:rPr>
          <w:rFonts w:eastAsia="Times New Roman"/>
          <w:bCs/>
          <w:sz w:val="28"/>
          <w:szCs w:val="28"/>
        </w:rPr>
        <w:t>6) Какие процессы протекают на свалках и чем это опасно.</w:t>
      </w:r>
    </w:p>
    <w:p w:rsidR="003A640A" w:rsidRPr="003A640A" w:rsidRDefault="003A640A" w:rsidP="003A640A">
      <w:pPr>
        <w:ind w:right="-6"/>
        <w:jc w:val="both"/>
        <w:rPr>
          <w:rFonts w:eastAsia="Times New Roman"/>
          <w:bCs/>
          <w:sz w:val="28"/>
          <w:szCs w:val="28"/>
        </w:rPr>
      </w:pPr>
      <w:r w:rsidRPr="003A640A">
        <w:rPr>
          <w:rFonts w:eastAsia="Times New Roman"/>
          <w:bCs/>
          <w:sz w:val="28"/>
          <w:szCs w:val="28"/>
        </w:rPr>
        <w:t>7) Как продукты горения мусора воздействуют на здоровье человека.</w:t>
      </w:r>
    </w:p>
    <w:p w:rsidR="003A640A" w:rsidRPr="003A640A" w:rsidRDefault="003A640A" w:rsidP="003A640A">
      <w:pPr>
        <w:ind w:right="-6"/>
        <w:jc w:val="both"/>
        <w:rPr>
          <w:rFonts w:eastAsia="Times New Roman"/>
          <w:bCs/>
          <w:sz w:val="28"/>
          <w:szCs w:val="28"/>
        </w:rPr>
      </w:pPr>
      <w:r w:rsidRPr="003A640A">
        <w:rPr>
          <w:rFonts w:eastAsia="Times New Roman"/>
          <w:bCs/>
          <w:sz w:val="28"/>
          <w:szCs w:val="28"/>
        </w:rPr>
        <w:t>8) Почему проблема отходов влияет на изменение климата.</w:t>
      </w:r>
    </w:p>
    <w:p w:rsidR="003A640A" w:rsidRDefault="003A640A" w:rsidP="003A640A">
      <w:pPr>
        <w:ind w:right="-6"/>
        <w:jc w:val="both"/>
        <w:rPr>
          <w:rFonts w:eastAsia="Times New Roman"/>
          <w:bCs/>
          <w:sz w:val="28"/>
          <w:szCs w:val="28"/>
        </w:rPr>
      </w:pPr>
      <w:r w:rsidRPr="003A640A">
        <w:rPr>
          <w:rFonts w:eastAsia="Times New Roman"/>
          <w:bCs/>
          <w:sz w:val="28"/>
          <w:szCs w:val="28"/>
        </w:rPr>
        <w:t>9) Как переработка отходов позволяет экономить природные ресурсы.</w:t>
      </w:r>
    </w:p>
    <w:p w:rsidR="00136A06" w:rsidRDefault="00136A06" w:rsidP="003A640A">
      <w:pPr>
        <w:ind w:right="-6"/>
        <w:jc w:val="both"/>
        <w:rPr>
          <w:rFonts w:eastAsia="Times New Roman"/>
          <w:bCs/>
          <w:sz w:val="28"/>
          <w:szCs w:val="28"/>
        </w:rPr>
      </w:pPr>
    </w:p>
    <w:p w:rsidR="00136A06" w:rsidRPr="00136A06" w:rsidRDefault="00136A06" w:rsidP="009F6E72">
      <w:pPr>
        <w:pStyle w:val="a3"/>
        <w:numPr>
          <w:ilvl w:val="0"/>
          <w:numId w:val="8"/>
        </w:numPr>
        <w:autoSpaceDE w:val="0"/>
        <w:autoSpaceDN w:val="0"/>
        <w:adjustRightInd w:val="0"/>
        <w:rPr>
          <w:rFonts w:eastAsiaTheme="minorHAnsi"/>
          <w:b/>
          <w:sz w:val="28"/>
          <w:szCs w:val="28"/>
          <w:lang w:eastAsia="en-US"/>
        </w:rPr>
      </w:pPr>
      <w:r w:rsidRPr="00136A06">
        <w:rPr>
          <w:rFonts w:eastAsiaTheme="minorHAnsi"/>
          <w:b/>
          <w:sz w:val="28"/>
          <w:szCs w:val="28"/>
          <w:lang w:eastAsia="en-US"/>
        </w:rPr>
        <w:t>Конференции, симпозиумы, ток-шоу</w:t>
      </w:r>
    </w:p>
    <w:p w:rsidR="00136A06" w:rsidRDefault="00136A06" w:rsidP="00136A0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Такие формы проведения классного часа учат подростков серьезно относиться к определенным вопросам, самостоятельно работать с информационным материалом, подготавливать тему, выступать перед аудиторией. Как вариант, можно предложить нескольким ребятам подобрать материал для выступления по различным аспектам разбираемой темы. После конференции или симпозиума можно провести неформальное обсуждение темы всей группой.</w:t>
      </w:r>
    </w:p>
    <w:p w:rsidR="00136A06" w:rsidRPr="004A768A" w:rsidRDefault="004A768A" w:rsidP="004A768A">
      <w:pPr>
        <w:pStyle w:val="a3"/>
        <w:numPr>
          <w:ilvl w:val="0"/>
          <w:numId w:val="9"/>
        </w:numPr>
        <w:autoSpaceDE w:val="0"/>
        <w:autoSpaceDN w:val="0"/>
        <w:adjustRightInd w:val="0"/>
        <w:jc w:val="both"/>
        <w:rPr>
          <w:rFonts w:eastAsiaTheme="minorHAnsi"/>
          <w:sz w:val="28"/>
          <w:szCs w:val="28"/>
          <w:lang w:eastAsia="en-US"/>
        </w:rPr>
      </w:pPr>
      <w:r w:rsidRPr="004A768A">
        <w:rPr>
          <w:rFonts w:eastAsiaTheme="minorHAnsi"/>
          <w:sz w:val="28"/>
          <w:szCs w:val="28"/>
          <w:lang w:eastAsia="en-US"/>
        </w:rPr>
        <w:t>Экологический турнир по темам</w:t>
      </w:r>
      <w:r w:rsidR="00136A06" w:rsidRPr="004A768A">
        <w:rPr>
          <w:rFonts w:eastAsiaTheme="minorHAnsi"/>
          <w:sz w:val="28"/>
          <w:szCs w:val="28"/>
          <w:lang w:eastAsia="en-US"/>
        </w:rPr>
        <w:t>, например, «</w:t>
      </w:r>
      <w:proofErr w:type="spellStart"/>
      <w:r w:rsidRPr="004A768A">
        <w:rPr>
          <w:rFonts w:eastAsiaTheme="minorHAnsi"/>
          <w:sz w:val="28"/>
          <w:szCs w:val="28"/>
          <w:lang w:eastAsia="en-US"/>
        </w:rPr>
        <w:t>Унугэс</w:t>
      </w:r>
      <w:proofErr w:type="spellEnd"/>
      <w:r w:rsidR="00136A06" w:rsidRPr="004A768A">
        <w:rPr>
          <w:rFonts w:eastAsiaTheme="minorHAnsi"/>
          <w:sz w:val="28"/>
          <w:szCs w:val="28"/>
          <w:lang w:eastAsia="en-US"/>
        </w:rPr>
        <w:t xml:space="preserve">» секция «Обращение с отходами». </w:t>
      </w:r>
      <w:r w:rsidRPr="004A768A">
        <w:rPr>
          <w:rFonts w:eastAsiaTheme="minorHAnsi"/>
          <w:sz w:val="28"/>
          <w:szCs w:val="28"/>
          <w:lang w:eastAsia="en-US"/>
        </w:rPr>
        <w:t xml:space="preserve">Участники делятся на группы где представляют различные точки зрения по видам отходов и путям решения выбранных проблем.  </w:t>
      </w:r>
      <w:r w:rsidR="00136A06" w:rsidRPr="004A768A">
        <w:rPr>
          <w:rFonts w:eastAsiaTheme="minorHAnsi"/>
          <w:sz w:val="28"/>
          <w:szCs w:val="28"/>
          <w:lang w:eastAsia="en-US"/>
        </w:rPr>
        <w:t xml:space="preserve"> </w:t>
      </w:r>
    </w:p>
    <w:p w:rsidR="004A768A" w:rsidRDefault="004A768A" w:rsidP="004A768A">
      <w:pPr>
        <w:pStyle w:val="a3"/>
        <w:numPr>
          <w:ilvl w:val="0"/>
          <w:numId w:val="9"/>
        </w:numPr>
        <w:autoSpaceDE w:val="0"/>
        <w:autoSpaceDN w:val="0"/>
        <w:adjustRightInd w:val="0"/>
        <w:jc w:val="both"/>
        <w:rPr>
          <w:rFonts w:eastAsiaTheme="minorHAnsi"/>
          <w:sz w:val="28"/>
          <w:szCs w:val="28"/>
          <w:lang w:eastAsia="en-US"/>
        </w:rPr>
      </w:pPr>
      <w:r>
        <w:rPr>
          <w:rFonts w:eastAsiaTheme="minorHAnsi"/>
          <w:sz w:val="28"/>
          <w:szCs w:val="28"/>
          <w:lang w:eastAsia="en-US"/>
        </w:rPr>
        <w:t>Городская конференция школьников «Экологические проблемы г. Якутска» (выступления по темам бытовых коммунальных отходов).</w:t>
      </w:r>
    </w:p>
    <w:p w:rsidR="004A768A" w:rsidRPr="004A768A" w:rsidRDefault="004A768A" w:rsidP="004A768A">
      <w:pPr>
        <w:pStyle w:val="a3"/>
        <w:numPr>
          <w:ilvl w:val="0"/>
          <w:numId w:val="9"/>
        </w:numPr>
        <w:autoSpaceDE w:val="0"/>
        <w:autoSpaceDN w:val="0"/>
        <w:adjustRightInd w:val="0"/>
        <w:jc w:val="both"/>
        <w:rPr>
          <w:rFonts w:eastAsiaTheme="minorHAnsi"/>
          <w:sz w:val="28"/>
          <w:szCs w:val="28"/>
          <w:lang w:eastAsia="en-US"/>
        </w:rPr>
      </w:pPr>
      <w:r>
        <w:rPr>
          <w:rFonts w:eastAsiaTheme="minorHAnsi"/>
          <w:sz w:val="28"/>
          <w:szCs w:val="28"/>
          <w:lang w:eastAsia="en-US"/>
        </w:rPr>
        <w:t>Республиканская научно-практическая конференция «Отходы в доходы».</w:t>
      </w:r>
    </w:p>
    <w:p w:rsidR="004A768A" w:rsidRPr="004A768A" w:rsidRDefault="004A768A" w:rsidP="009F6E72">
      <w:pPr>
        <w:pStyle w:val="a3"/>
        <w:numPr>
          <w:ilvl w:val="0"/>
          <w:numId w:val="8"/>
        </w:numPr>
        <w:autoSpaceDE w:val="0"/>
        <w:autoSpaceDN w:val="0"/>
        <w:adjustRightInd w:val="0"/>
        <w:jc w:val="both"/>
        <w:rPr>
          <w:rFonts w:eastAsiaTheme="minorHAnsi"/>
          <w:b/>
          <w:sz w:val="28"/>
          <w:szCs w:val="28"/>
          <w:lang w:eastAsia="en-US"/>
        </w:rPr>
      </w:pPr>
      <w:r w:rsidRPr="004A768A">
        <w:rPr>
          <w:rFonts w:eastAsiaTheme="minorHAnsi"/>
          <w:b/>
          <w:sz w:val="28"/>
          <w:szCs w:val="28"/>
          <w:lang w:eastAsia="en-US"/>
        </w:rPr>
        <w:t xml:space="preserve">Рабочие группы </w:t>
      </w:r>
    </w:p>
    <w:p w:rsidR="00136A06" w:rsidRDefault="004A768A" w:rsidP="004A768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w:t>
      </w:r>
      <w:r w:rsidRPr="004A768A">
        <w:rPr>
          <w:rFonts w:eastAsiaTheme="minorHAnsi"/>
          <w:sz w:val="28"/>
          <w:szCs w:val="28"/>
          <w:lang w:eastAsia="en-US"/>
        </w:rPr>
        <w:t>се обучающиеся делятся на группы, им даются</w:t>
      </w:r>
      <w:r>
        <w:rPr>
          <w:rFonts w:eastAsiaTheme="minorHAnsi"/>
          <w:sz w:val="28"/>
          <w:szCs w:val="28"/>
          <w:lang w:eastAsia="en-US"/>
        </w:rPr>
        <w:t xml:space="preserve"> определенные задания, которые они должны выполнить; такие группы способствуют сотрудничеству подростков и общению друг с другом. Традиционно, школьники средней и старшей возрастной группы осуществляют сбор пластика, макулатуры. </w:t>
      </w:r>
    </w:p>
    <w:p w:rsidR="004A768A" w:rsidRDefault="004A768A" w:rsidP="004A768A">
      <w:pPr>
        <w:autoSpaceDE w:val="0"/>
        <w:autoSpaceDN w:val="0"/>
        <w:adjustRightInd w:val="0"/>
        <w:ind w:firstLine="708"/>
        <w:jc w:val="both"/>
        <w:rPr>
          <w:rFonts w:eastAsiaTheme="minorHAnsi"/>
          <w:sz w:val="28"/>
          <w:szCs w:val="28"/>
          <w:lang w:eastAsia="en-US"/>
        </w:rPr>
      </w:pPr>
    </w:p>
    <w:p w:rsidR="004A768A" w:rsidRDefault="004A768A" w:rsidP="004A768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Это далеко не полный список возможных форм проведения классных часов. Можно использовать любые новые формы, доступные руководителю группы. Главное, чтобы подросткам было интересно, и классный час достигал</w:t>
      </w:r>
    </w:p>
    <w:p w:rsidR="004A768A" w:rsidRDefault="004A768A" w:rsidP="004A768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целей, поставленных руководителем. </w:t>
      </w:r>
    </w:p>
    <w:p w:rsidR="004A768A" w:rsidRPr="004A768A" w:rsidRDefault="004A768A" w:rsidP="004A768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Цели основной части определяются воспитательными задачами классного часа. Во время заключительной части важно стимулировать потребность обучающихся в самовоспитании, их желание внести изменения в работу группы.</w:t>
      </w:r>
    </w:p>
    <w:p w:rsidR="007C11CC" w:rsidRPr="00136A06" w:rsidRDefault="007C11CC" w:rsidP="007C11CC">
      <w:pPr>
        <w:spacing w:line="200" w:lineRule="exact"/>
        <w:jc w:val="both"/>
        <w:rPr>
          <w:rFonts w:eastAsiaTheme="minorHAnsi"/>
          <w:sz w:val="28"/>
          <w:szCs w:val="28"/>
          <w:lang w:eastAsia="en-US"/>
        </w:rPr>
      </w:pPr>
    </w:p>
    <w:p w:rsidR="007C11CC" w:rsidRDefault="007C11CC" w:rsidP="007C11CC">
      <w:pPr>
        <w:spacing w:line="200" w:lineRule="exact"/>
        <w:jc w:val="both"/>
        <w:rPr>
          <w:sz w:val="20"/>
          <w:szCs w:val="20"/>
        </w:rPr>
      </w:pPr>
    </w:p>
    <w:p w:rsidR="008E3896" w:rsidRPr="008E3896" w:rsidRDefault="008E3896" w:rsidP="008E3896">
      <w:pPr>
        <w:ind w:right="-6" w:firstLine="708"/>
        <w:jc w:val="both"/>
        <w:rPr>
          <w:rFonts w:eastAsia="Times New Roman"/>
          <w:b/>
          <w:bCs/>
          <w:sz w:val="28"/>
          <w:szCs w:val="28"/>
        </w:rPr>
      </w:pPr>
      <w:r w:rsidRPr="008E3896">
        <w:rPr>
          <w:rFonts w:eastAsia="Times New Roman"/>
          <w:b/>
          <w:bCs/>
          <w:sz w:val="28"/>
          <w:szCs w:val="28"/>
        </w:rPr>
        <w:t>Предлагаемые практически</w:t>
      </w:r>
      <w:r w:rsidR="009F6E72">
        <w:rPr>
          <w:rFonts w:eastAsia="Times New Roman"/>
          <w:b/>
          <w:bCs/>
          <w:sz w:val="28"/>
          <w:szCs w:val="28"/>
        </w:rPr>
        <w:t>е</w:t>
      </w:r>
      <w:r w:rsidRPr="008E3896">
        <w:rPr>
          <w:rFonts w:eastAsia="Times New Roman"/>
          <w:b/>
          <w:bCs/>
          <w:sz w:val="28"/>
          <w:szCs w:val="28"/>
        </w:rPr>
        <w:t xml:space="preserve"> мероприяти</w:t>
      </w:r>
      <w:r w:rsidR="009F6E72">
        <w:rPr>
          <w:rFonts w:eastAsia="Times New Roman"/>
          <w:b/>
          <w:bCs/>
          <w:sz w:val="28"/>
          <w:szCs w:val="28"/>
        </w:rPr>
        <w:t>я</w:t>
      </w:r>
      <w:r w:rsidRPr="008E3896">
        <w:rPr>
          <w:rFonts w:eastAsia="Times New Roman"/>
          <w:b/>
          <w:bCs/>
          <w:sz w:val="28"/>
          <w:szCs w:val="28"/>
        </w:rPr>
        <w:t xml:space="preserve"> для обучающихся 5-11 классов:</w:t>
      </w:r>
    </w:p>
    <w:p w:rsidR="008E3896" w:rsidRPr="008E3896" w:rsidRDefault="008E3896" w:rsidP="009F6E72">
      <w:pPr>
        <w:pStyle w:val="a3"/>
        <w:numPr>
          <w:ilvl w:val="0"/>
          <w:numId w:val="12"/>
        </w:numPr>
        <w:ind w:left="0" w:right="-6" w:firstLine="709"/>
        <w:jc w:val="both"/>
        <w:rPr>
          <w:rFonts w:eastAsia="Times New Roman"/>
          <w:bCs/>
          <w:sz w:val="28"/>
          <w:szCs w:val="28"/>
        </w:rPr>
      </w:pPr>
      <w:r>
        <w:rPr>
          <w:rFonts w:eastAsia="Times New Roman"/>
          <w:bCs/>
          <w:sz w:val="28"/>
          <w:szCs w:val="28"/>
        </w:rPr>
        <w:t xml:space="preserve">Организации общешкольных, поселковых, районных </w:t>
      </w:r>
      <w:r w:rsidRPr="008E3896">
        <w:rPr>
          <w:rFonts w:eastAsia="Times New Roman"/>
          <w:bCs/>
          <w:sz w:val="28"/>
          <w:szCs w:val="28"/>
        </w:rPr>
        <w:t>Акции по сбору вторсырья: «Сдай батарейку» (разрабатывается образовательной организацией организацией), «Добрые крышечки» - российский эколого-благотворительный волонтерский проект: https://vk.com/dobrie_krishechki_ykt. Данные акции рекомендуется проводить в течение года (полугода), по окончании с организацией праздника с отчетом о собранных вторичных отходах.</w:t>
      </w:r>
    </w:p>
    <w:p w:rsidR="008E3896" w:rsidRDefault="008E3896" w:rsidP="008E3896">
      <w:pPr>
        <w:pStyle w:val="a3"/>
        <w:numPr>
          <w:ilvl w:val="0"/>
          <w:numId w:val="12"/>
        </w:numPr>
        <w:ind w:right="-6"/>
        <w:jc w:val="both"/>
        <w:rPr>
          <w:rFonts w:eastAsia="Times New Roman"/>
          <w:bCs/>
          <w:sz w:val="28"/>
          <w:szCs w:val="28"/>
        </w:rPr>
      </w:pPr>
      <w:r>
        <w:rPr>
          <w:rFonts w:eastAsia="Times New Roman"/>
          <w:bCs/>
          <w:sz w:val="28"/>
          <w:szCs w:val="28"/>
        </w:rPr>
        <w:t>Школьная/районная/поселковая Ярмарка «Отходы в доходы».</w:t>
      </w:r>
    </w:p>
    <w:p w:rsidR="008E3896" w:rsidRPr="00C14618" w:rsidRDefault="008E3896" w:rsidP="008E3896">
      <w:pPr>
        <w:pStyle w:val="a3"/>
        <w:ind w:left="1069" w:right="-6"/>
        <w:jc w:val="both"/>
        <w:rPr>
          <w:rFonts w:eastAsia="Times New Roman"/>
          <w:bCs/>
          <w:sz w:val="28"/>
          <w:szCs w:val="28"/>
        </w:rPr>
      </w:pPr>
    </w:p>
    <w:p w:rsidR="008E3896" w:rsidRPr="009F6E72" w:rsidRDefault="009F6E72" w:rsidP="009F6E72">
      <w:pPr>
        <w:autoSpaceDE w:val="0"/>
        <w:autoSpaceDN w:val="0"/>
        <w:adjustRightInd w:val="0"/>
        <w:ind w:firstLine="708"/>
        <w:jc w:val="both"/>
        <w:rPr>
          <w:rFonts w:eastAsiaTheme="minorHAnsi"/>
          <w:sz w:val="28"/>
          <w:szCs w:val="28"/>
          <w:lang w:eastAsia="en-US"/>
        </w:rPr>
      </w:pPr>
      <w:r w:rsidRPr="009F6E72">
        <w:rPr>
          <w:rFonts w:eastAsiaTheme="minorHAnsi"/>
          <w:sz w:val="28"/>
          <w:szCs w:val="28"/>
          <w:lang w:eastAsia="en-US"/>
        </w:rPr>
        <w:t>Участие родителей:</w:t>
      </w:r>
    </w:p>
    <w:p w:rsidR="008E3896" w:rsidRDefault="008E3896" w:rsidP="008E38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434CB4">
        <w:rPr>
          <w:rFonts w:eastAsiaTheme="minorHAnsi"/>
          <w:sz w:val="28"/>
          <w:szCs w:val="28"/>
          <w:lang w:eastAsia="en-US"/>
        </w:rPr>
        <w:t xml:space="preserve"> </w:t>
      </w:r>
      <w:r>
        <w:rPr>
          <w:rFonts w:eastAsiaTheme="minorHAnsi"/>
          <w:sz w:val="28"/>
          <w:szCs w:val="28"/>
          <w:lang w:eastAsia="en-US"/>
        </w:rPr>
        <w:t>Подготовка к конференциям (организация экспериментов, сбор материала и т.п.)</w:t>
      </w:r>
    </w:p>
    <w:p w:rsidR="008E3896" w:rsidRDefault="008E3896" w:rsidP="008E38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434CB4">
        <w:rPr>
          <w:rFonts w:eastAsiaTheme="minorHAnsi"/>
          <w:sz w:val="28"/>
          <w:szCs w:val="28"/>
          <w:lang w:eastAsia="en-US"/>
        </w:rPr>
        <w:t xml:space="preserve"> </w:t>
      </w:r>
      <w:r>
        <w:rPr>
          <w:rFonts w:eastAsiaTheme="minorHAnsi"/>
          <w:sz w:val="28"/>
          <w:szCs w:val="28"/>
          <w:lang w:eastAsia="en-US"/>
        </w:rPr>
        <w:t>Проведение мероприятия по раздельному сбору отходов – праздников, ярмарок, где ребята дружно и весело проводят время и занимаются полезным делом (сбор вторсырья: картон, бумага, пластик, батарейки и др. по выбору). А именно: каждый вносит свой вклад в чистоту родного города (села), сдавая вторсырье. Ребята вместе с педагогами и волонтерами не просто собирают бумагу, пластик и другие виды мусора, а выбрасывают и разделяют мусор по назначению – бытовые отходы или отходы, которые будут переработаны.</w:t>
      </w:r>
    </w:p>
    <w:p w:rsidR="008E3896" w:rsidRPr="00434CB4" w:rsidRDefault="008E3896" w:rsidP="008E389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Pr="00434CB4">
        <w:rPr>
          <w:rFonts w:eastAsiaTheme="minorHAnsi"/>
          <w:sz w:val="28"/>
          <w:szCs w:val="28"/>
          <w:lang w:eastAsia="en-US"/>
        </w:rPr>
        <w:t xml:space="preserve"> </w:t>
      </w:r>
      <w:r>
        <w:rPr>
          <w:rFonts w:eastAsiaTheme="minorHAnsi"/>
          <w:sz w:val="28"/>
          <w:szCs w:val="28"/>
          <w:lang w:eastAsia="en-US"/>
        </w:rPr>
        <w:t>Проведение творческого конкурса с родителями «Отходы в доходы» (из бросового материала). Поделки, товары из вторичного сырья (в дальнейшем возможно участие в республиканской конференции «Отходы в доходы»).</w:t>
      </w:r>
    </w:p>
    <w:p w:rsidR="008E3896" w:rsidRDefault="008E3896" w:rsidP="008E3896">
      <w:pPr>
        <w:ind w:right="-6"/>
        <w:jc w:val="both"/>
        <w:rPr>
          <w:rFonts w:eastAsia="Times New Roman"/>
          <w:bCs/>
          <w:sz w:val="28"/>
          <w:szCs w:val="28"/>
        </w:rPr>
      </w:pPr>
    </w:p>
    <w:p w:rsidR="008E3896" w:rsidRPr="000C7C11" w:rsidRDefault="008E3896" w:rsidP="008E3896">
      <w:pPr>
        <w:ind w:right="-6" w:firstLine="708"/>
        <w:jc w:val="both"/>
        <w:rPr>
          <w:rFonts w:eastAsia="Times New Roman"/>
          <w:b/>
          <w:bCs/>
          <w:sz w:val="28"/>
          <w:szCs w:val="28"/>
        </w:rPr>
      </w:pPr>
      <w:r w:rsidRPr="000C7C11">
        <w:rPr>
          <w:rFonts w:eastAsia="Times New Roman"/>
          <w:b/>
          <w:bCs/>
          <w:sz w:val="28"/>
          <w:szCs w:val="28"/>
        </w:rPr>
        <w:t xml:space="preserve">Примерная тематика классных часов для </w:t>
      </w:r>
      <w:r>
        <w:rPr>
          <w:rFonts w:eastAsia="Times New Roman"/>
          <w:b/>
          <w:bCs/>
          <w:sz w:val="28"/>
          <w:szCs w:val="28"/>
        </w:rPr>
        <w:t>5</w:t>
      </w:r>
      <w:r w:rsidRPr="000C7C11">
        <w:rPr>
          <w:rFonts w:eastAsia="Times New Roman"/>
          <w:b/>
          <w:bCs/>
          <w:sz w:val="28"/>
          <w:szCs w:val="28"/>
        </w:rPr>
        <w:t>-</w:t>
      </w:r>
      <w:r>
        <w:rPr>
          <w:rFonts w:eastAsia="Times New Roman"/>
          <w:b/>
          <w:bCs/>
          <w:sz w:val="28"/>
          <w:szCs w:val="28"/>
        </w:rPr>
        <w:t>11</w:t>
      </w:r>
      <w:r w:rsidRPr="000C7C11">
        <w:rPr>
          <w:rFonts w:eastAsia="Times New Roman"/>
          <w:b/>
          <w:bCs/>
          <w:sz w:val="28"/>
          <w:szCs w:val="28"/>
        </w:rPr>
        <w:t xml:space="preserve"> классов:</w:t>
      </w:r>
    </w:p>
    <w:p w:rsidR="008E3896" w:rsidRDefault="008E3896"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1. Чистое будущее - в чистом настоящем.</w:t>
      </w:r>
    </w:p>
    <w:p w:rsidR="008E3896" w:rsidRDefault="008E3896"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2. Отходы: курс на переработку.</w:t>
      </w:r>
    </w:p>
    <w:p w:rsidR="008E3896" w:rsidRDefault="008E3896"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 Все ли органические отходы утилизируются природой?</w:t>
      </w:r>
    </w:p>
    <w:p w:rsidR="008E3896" w:rsidRDefault="008E3896"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4. Компост своими руками.</w:t>
      </w:r>
    </w:p>
    <w:p w:rsidR="001B34DD" w:rsidRDefault="001B34DD"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5. </w:t>
      </w:r>
      <w:proofErr w:type="spellStart"/>
      <w:r>
        <w:rPr>
          <w:rFonts w:eastAsiaTheme="minorHAnsi"/>
          <w:color w:val="000000"/>
          <w:sz w:val="28"/>
          <w:szCs w:val="28"/>
          <w:lang w:eastAsia="en-US"/>
        </w:rPr>
        <w:t>Вермикультивирование</w:t>
      </w:r>
      <w:proofErr w:type="spellEnd"/>
      <w:r>
        <w:rPr>
          <w:rFonts w:eastAsiaTheme="minorHAnsi"/>
          <w:color w:val="000000"/>
          <w:sz w:val="28"/>
          <w:szCs w:val="28"/>
          <w:lang w:eastAsia="en-US"/>
        </w:rPr>
        <w:t xml:space="preserve"> </w:t>
      </w:r>
    </w:p>
    <w:p w:rsidR="008E3896" w:rsidRDefault="001B34DD"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6</w:t>
      </w:r>
      <w:r w:rsidR="008E3896">
        <w:rPr>
          <w:rFonts w:eastAsiaTheme="minorHAnsi"/>
          <w:color w:val="000000"/>
          <w:sz w:val="28"/>
          <w:szCs w:val="28"/>
          <w:lang w:eastAsia="en-US"/>
        </w:rPr>
        <w:t>. Раздельное накопление отходов – нужное и благородное дело.</w:t>
      </w:r>
    </w:p>
    <w:p w:rsidR="008E3896" w:rsidRDefault="008E3896" w:rsidP="008E3896">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7. Доходы из отходов.</w:t>
      </w:r>
    </w:p>
    <w:p w:rsidR="001B34DD" w:rsidRDefault="001B34DD" w:rsidP="008E3896">
      <w:pPr>
        <w:autoSpaceDE w:val="0"/>
        <w:autoSpaceDN w:val="0"/>
        <w:adjustRightInd w:val="0"/>
        <w:rPr>
          <w:rFonts w:eastAsiaTheme="minorHAnsi"/>
          <w:color w:val="000000"/>
          <w:sz w:val="28"/>
          <w:szCs w:val="28"/>
          <w:lang w:eastAsia="en-US"/>
        </w:rPr>
      </w:pPr>
    </w:p>
    <w:p w:rsidR="009F6E72" w:rsidRDefault="009F6E72" w:rsidP="001B34DD">
      <w:pPr>
        <w:autoSpaceDE w:val="0"/>
        <w:autoSpaceDN w:val="0"/>
        <w:adjustRightInd w:val="0"/>
        <w:rPr>
          <w:rFonts w:eastAsiaTheme="minorHAnsi"/>
          <w:color w:val="000000"/>
          <w:sz w:val="28"/>
          <w:szCs w:val="28"/>
          <w:lang w:eastAsia="en-US"/>
        </w:rPr>
      </w:pPr>
    </w:p>
    <w:p w:rsidR="009F6E72" w:rsidRDefault="009F6E72" w:rsidP="009F6E7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Полезная информация</w:t>
      </w:r>
      <w:r w:rsidR="007512E3">
        <w:rPr>
          <w:rFonts w:eastAsiaTheme="minorHAnsi"/>
          <w:color w:val="000000"/>
          <w:sz w:val="28"/>
          <w:szCs w:val="28"/>
          <w:lang w:eastAsia="en-US"/>
        </w:rPr>
        <w:t xml:space="preserve"> для педагог</w:t>
      </w:r>
      <w:r w:rsidR="00B01263">
        <w:rPr>
          <w:rFonts w:eastAsiaTheme="minorHAnsi"/>
          <w:color w:val="000000"/>
          <w:sz w:val="28"/>
          <w:szCs w:val="28"/>
          <w:lang w:eastAsia="en-US"/>
        </w:rPr>
        <w:t>ов</w:t>
      </w:r>
      <w:r w:rsidR="007512E3">
        <w:rPr>
          <w:rFonts w:eastAsiaTheme="minorHAnsi"/>
          <w:color w:val="000000"/>
          <w:sz w:val="28"/>
          <w:szCs w:val="28"/>
          <w:lang w:eastAsia="en-US"/>
        </w:rPr>
        <w:t xml:space="preserve"> для использования в работе</w:t>
      </w:r>
    </w:p>
    <w:p w:rsidR="009F6E72" w:rsidRDefault="009F6E72" w:rsidP="009F6E72">
      <w:pPr>
        <w:autoSpaceDE w:val="0"/>
        <w:autoSpaceDN w:val="0"/>
        <w:adjustRightInd w:val="0"/>
        <w:jc w:val="center"/>
        <w:rPr>
          <w:rFonts w:eastAsiaTheme="minorHAnsi"/>
          <w:color w:val="000000"/>
          <w:sz w:val="28"/>
          <w:szCs w:val="28"/>
          <w:lang w:eastAsia="en-US"/>
        </w:rPr>
      </w:pPr>
    </w:p>
    <w:p w:rsidR="008E3896" w:rsidRPr="001B34DD" w:rsidRDefault="007512E3" w:rsidP="00EA614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Полезные </w:t>
      </w:r>
      <w:r w:rsidR="008E3896" w:rsidRPr="001B34DD">
        <w:rPr>
          <w:rFonts w:eastAsiaTheme="minorHAnsi"/>
          <w:color w:val="000000"/>
          <w:sz w:val="28"/>
          <w:szCs w:val="28"/>
          <w:lang w:eastAsia="en-US"/>
        </w:rPr>
        <w:t>сайт</w:t>
      </w:r>
      <w:r>
        <w:rPr>
          <w:rFonts w:eastAsiaTheme="minorHAnsi"/>
          <w:color w:val="000000"/>
          <w:sz w:val="28"/>
          <w:szCs w:val="28"/>
          <w:lang w:eastAsia="en-US"/>
        </w:rPr>
        <w:t>ы</w:t>
      </w:r>
      <w:r w:rsidR="001B34DD">
        <w:rPr>
          <w:rFonts w:eastAsiaTheme="minorHAnsi"/>
          <w:color w:val="000000"/>
          <w:sz w:val="28"/>
          <w:szCs w:val="28"/>
          <w:lang w:eastAsia="en-US"/>
        </w:rPr>
        <w:t xml:space="preserve">: </w:t>
      </w:r>
      <w:proofErr w:type="spellStart"/>
      <w:r w:rsidR="008E3896">
        <w:rPr>
          <w:rFonts w:eastAsiaTheme="minorHAnsi"/>
          <w:color w:val="000000"/>
          <w:sz w:val="28"/>
          <w:szCs w:val="28"/>
          <w:lang w:eastAsia="en-US"/>
        </w:rPr>
        <w:t>www</w:t>
      </w:r>
      <w:proofErr w:type="spellEnd"/>
      <w:r w:rsidR="008E3896">
        <w:rPr>
          <w:rFonts w:eastAsiaTheme="minorHAnsi"/>
          <w:color w:val="000000"/>
          <w:sz w:val="28"/>
          <w:szCs w:val="28"/>
          <w:lang w:eastAsia="en-US"/>
        </w:rPr>
        <w:t xml:space="preserve">. </w:t>
      </w:r>
      <w:proofErr w:type="spellStart"/>
      <w:proofErr w:type="gramStart"/>
      <w:r w:rsidR="008E3896">
        <w:rPr>
          <w:rFonts w:eastAsiaTheme="minorHAnsi"/>
          <w:color w:val="000000"/>
          <w:sz w:val="28"/>
          <w:szCs w:val="28"/>
          <w:lang w:eastAsia="en-US"/>
        </w:rPr>
        <w:t>разделяйснами.рф</w:t>
      </w:r>
      <w:proofErr w:type="spellEnd"/>
      <w:proofErr w:type="gramEnd"/>
      <w:r w:rsidR="00EA614C">
        <w:rPr>
          <w:rFonts w:eastAsiaTheme="minorHAnsi"/>
          <w:color w:val="000000"/>
          <w:sz w:val="28"/>
          <w:szCs w:val="28"/>
          <w:lang w:eastAsia="en-US"/>
        </w:rPr>
        <w:t>,</w:t>
      </w:r>
      <w:r w:rsidR="008E3896">
        <w:rPr>
          <w:rFonts w:eastAsiaTheme="minorHAnsi"/>
          <w:color w:val="000000"/>
          <w:sz w:val="28"/>
          <w:szCs w:val="28"/>
          <w:lang w:eastAsia="en-US"/>
        </w:rPr>
        <w:t xml:space="preserve"> </w:t>
      </w:r>
      <w:proofErr w:type="spellStart"/>
      <w:r w:rsidR="008E3896">
        <w:rPr>
          <w:rFonts w:eastAsiaTheme="minorHAnsi"/>
          <w:color w:val="000000"/>
          <w:sz w:val="28"/>
          <w:szCs w:val="28"/>
          <w:lang w:eastAsia="en-US"/>
        </w:rPr>
        <w:t>www</w:t>
      </w:r>
      <w:proofErr w:type="spellEnd"/>
      <w:r w:rsidR="008E3896">
        <w:rPr>
          <w:rFonts w:eastAsiaTheme="minorHAnsi"/>
          <w:color w:val="000000"/>
          <w:sz w:val="28"/>
          <w:szCs w:val="28"/>
          <w:lang w:eastAsia="en-US"/>
        </w:rPr>
        <w:t xml:space="preserve">. </w:t>
      </w:r>
      <w:proofErr w:type="spellStart"/>
      <w:r w:rsidR="008E3896">
        <w:rPr>
          <w:rFonts w:eastAsiaTheme="minorHAnsi"/>
          <w:color w:val="000000"/>
          <w:sz w:val="28"/>
          <w:szCs w:val="28"/>
          <w:lang w:eastAsia="en-US"/>
        </w:rPr>
        <w:t>экокласс.рф</w:t>
      </w:r>
      <w:proofErr w:type="spellEnd"/>
      <w:r w:rsidR="008E3896">
        <w:rPr>
          <w:rFonts w:eastAsiaTheme="minorHAnsi"/>
          <w:color w:val="000000"/>
          <w:sz w:val="28"/>
          <w:szCs w:val="28"/>
          <w:lang w:eastAsia="en-US"/>
        </w:rPr>
        <w:t>.</w:t>
      </w:r>
    </w:p>
    <w:p w:rsidR="007C11CC" w:rsidRDefault="007C11CC" w:rsidP="007C11CC">
      <w:pPr>
        <w:spacing w:line="200" w:lineRule="exact"/>
        <w:jc w:val="both"/>
        <w:rPr>
          <w:rFonts w:eastAsiaTheme="minorHAnsi"/>
          <w:color w:val="000000"/>
          <w:sz w:val="28"/>
          <w:szCs w:val="28"/>
          <w:lang w:eastAsia="en-US"/>
        </w:rPr>
      </w:pPr>
    </w:p>
    <w:p w:rsidR="009F6E72" w:rsidRPr="001B34DD" w:rsidRDefault="007512E3" w:rsidP="00EA614C">
      <w:pPr>
        <w:jc w:val="both"/>
        <w:rPr>
          <w:rFonts w:eastAsiaTheme="minorHAnsi"/>
          <w:color w:val="000000"/>
          <w:sz w:val="28"/>
          <w:szCs w:val="28"/>
          <w:lang w:eastAsia="en-US"/>
        </w:rPr>
      </w:pPr>
      <w:r>
        <w:rPr>
          <w:rFonts w:eastAsiaTheme="minorHAnsi"/>
          <w:color w:val="000000"/>
          <w:sz w:val="28"/>
          <w:szCs w:val="28"/>
          <w:lang w:eastAsia="en-US"/>
        </w:rPr>
        <w:t>С</w:t>
      </w:r>
      <w:r w:rsidR="009F6E72">
        <w:rPr>
          <w:rFonts w:eastAsiaTheme="minorHAnsi"/>
          <w:color w:val="000000"/>
          <w:sz w:val="28"/>
          <w:szCs w:val="28"/>
          <w:lang w:eastAsia="en-US"/>
        </w:rPr>
        <w:t>траницы социальных сетей:</w:t>
      </w:r>
      <w:r w:rsidR="00EA614C">
        <w:rPr>
          <w:rFonts w:eastAsiaTheme="minorHAnsi"/>
          <w:color w:val="000000"/>
          <w:sz w:val="28"/>
          <w:szCs w:val="28"/>
          <w:lang w:eastAsia="en-US"/>
        </w:rPr>
        <w:t xml:space="preserve"> </w:t>
      </w:r>
      <w:r w:rsidR="00B730BD" w:rsidRPr="00B730BD">
        <w:rPr>
          <w:rFonts w:eastAsiaTheme="minorHAnsi"/>
          <w:color w:val="000000"/>
          <w:sz w:val="28"/>
          <w:szCs w:val="28"/>
          <w:lang w:eastAsia="en-US"/>
        </w:rPr>
        <w:t xml:space="preserve">паблик в </w:t>
      </w:r>
      <w:proofErr w:type="spellStart"/>
      <w:r w:rsidR="00EA614C">
        <w:rPr>
          <w:rFonts w:eastAsiaTheme="minorHAnsi"/>
          <w:color w:val="000000"/>
          <w:sz w:val="28"/>
          <w:szCs w:val="28"/>
          <w:lang w:eastAsia="en-US"/>
        </w:rPr>
        <w:t>И</w:t>
      </w:r>
      <w:r w:rsidR="00B730BD" w:rsidRPr="00B730BD">
        <w:rPr>
          <w:rFonts w:eastAsiaTheme="minorHAnsi"/>
          <w:color w:val="000000"/>
          <w:sz w:val="28"/>
          <w:szCs w:val="28"/>
          <w:lang w:eastAsia="en-US"/>
        </w:rPr>
        <w:t>нстаграм</w:t>
      </w:r>
      <w:proofErr w:type="spellEnd"/>
      <w:r w:rsidR="00B730BD">
        <w:rPr>
          <w:rFonts w:eastAsiaTheme="minorHAnsi"/>
          <w:color w:val="000000"/>
          <w:sz w:val="28"/>
          <w:szCs w:val="28"/>
          <w:lang w:eastAsia="en-US"/>
        </w:rPr>
        <w:t xml:space="preserve"> движения «Раздельный сбор Якутск»</w:t>
      </w:r>
      <w:r w:rsidR="00B730BD" w:rsidRPr="00B730BD">
        <w:rPr>
          <w:rFonts w:eastAsiaTheme="minorHAnsi"/>
          <w:color w:val="000000"/>
          <w:sz w:val="28"/>
          <w:szCs w:val="28"/>
          <w:lang w:eastAsia="en-US"/>
        </w:rPr>
        <w:t> </w:t>
      </w:r>
      <w:hyperlink r:id="rId6" w:tgtFrame="_blank" w:history="1">
        <w:r w:rsidR="00B730BD" w:rsidRPr="00B730BD">
          <w:rPr>
            <w:rStyle w:val="a9"/>
            <w:rFonts w:eastAsiaTheme="minorHAnsi"/>
            <w:sz w:val="28"/>
            <w:szCs w:val="28"/>
            <w:lang w:eastAsia="en-US"/>
          </w:rPr>
          <w:t>@</w:t>
        </w:r>
        <w:proofErr w:type="spellStart"/>
        <w:r w:rsidR="00B730BD" w:rsidRPr="00B730BD">
          <w:rPr>
            <w:rStyle w:val="a9"/>
            <w:rFonts w:eastAsiaTheme="minorHAnsi"/>
            <w:sz w:val="28"/>
            <w:szCs w:val="28"/>
            <w:lang w:eastAsia="en-US"/>
          </w:rPr>
          <w:t>rsbor_ykt</w:t>
        </w:r>
        <w:proofErr w:type="spellEnd"/>
      </w:hyperlink>
      <w:r w:rsidR="00B730BD" w:rsidRPr="00B730BD">
        <w:rPr>
          <w:rFonts w:eastAsiaTheme="minorHAnsi"/>
          <w:color w:val="000000"/>
          <w:sz w:val="28"/>
          <w:szCs w:val="28"/>
          <w:lang w:eastAsia="en-US"/>
        </w:rPr>
        <w:t>. </w:t>
      </w:r>
    </w:p>
    <w:p w:rsidR="007C11CC" w:rsidRDefault="007C11CC" w:rsidP="00EA614C">
      <w:pPr>
        <w:jc w:val="both"/>
        <w:rPr>
          <w:sz w:val="20"/>
          <w:szCs w:val="20"/>
        </w:rPr>
      </w:pPr>
    </w:p>
    <w:p w:rsidR="00AF1BA3" w:rsidRPr="00EA614C" w:rsidRDefault="007512E3" w:rsidP="00AF1BA3">
      <w:pPr>
        <w:shd w:val="clear" w:color="auto" w:fill="FFFFFF"/>
        <w:spacing w:after="300" w:line="390" w:lineRule="atLeast"/>
        <w:jc w:val="both"/>
        <w:textAlignment w:val="baseline"/>
        <w:rPr>
          <w:rFonts w:eastAsia="Times New Roman"/>
          <w:iCs/>
          <w:color w:val="000000" w:themeColor="text1"/>
          <w:spacing w:val="-5"/>
          <w:sz w:val="28"/>
          <w:szCs w:val="28"/>
        </w:rPr>
      </w:pPr>
      <w:r>
        <w:rPr>
          <w:rFonts w:eastAsia="Times New Roman"/>
          <w:iCs/>
          <w:color w:val="000000" w:themeColor="text1"/>
          <w:spacing w:val="-5"/>
          <w:sz w:val="28"/>
          <w:szCs w:val="28"/>
        </w:rPr>
        <w:t>Рекомендуемые д</w:t>
      </w:r>
      <w:r w:rsidR="00AF1BA3" w:rsidRPr="00EA614C">
        <w:rPr>
          <w:rFonts w:eastAsia="Times New Roman"/>
          <w:iCs/>
          <w:color w:val="000000" w:themeColor="text1"/>
          <w:spacing w:val="-5"/>
          <w:sz w:val="28"/>
          <w:szCs w:val="28"/>
        </w:rPr>
        <w:t>окументальные фильмы</w:t>
      </w:r>
      <w:r>
        <w:rPr>
          <w:rFonts w:eastAsia="Times New Roman"/>
          <w:iCs/>
          <w:color w:val="000000" w:themeColor="text1"/>
          <w:spacing w:val="-5"/>
          <w:sz w:val="28"/>
          <w:szCs w:val="28"/>
        </w:rPr>
        <w:t xml:space="preserve"> для просмотра педагогам</w:t>
      </w:r>
      <w:r w:rsidR="00AF1BA3" w:rsidRPr="00EA614C">
        <w:rPr>
          <w:rFonts w:eastAsia="Times New Roman"/>
          <w:iCs/>
          <w:color w:val="000000" w:themeColor="text1"/>
          <w:spacing w:val="-5"/>
          <w:sz w:val="28"/>
          <w:szCs w:val="28"/>
        </w:rPr>
        <w:t>:</w:t>
      </w:r>
    </w:p>
    <w:p w:rsidR="00AF1BA3" w:rsidRPr="00AF1BA3" w:rsidRDefault="00AF1BA3" w:rsidP="00B730BD">
      <w:pPr>
        <w:numPr>
          <w:ilvl w:val="0"/>
          <w:numId w:val="14"/>
        </w:numPr>
        <w:shd w:val="clear" w:color="auto" w:fill="FFFFFF"/>
        <w:jc w:val="both"/>
        <w:textAlignment w:val="baseline"/>
        <w:rPr>
          <w:rFonts w:eastAsia="Times New Roman"/>
          <w:iCs/>
          <w:color w:val="000000"/>
          <w:spacing w:val="-5"/>
          <w:sz w:val="28"/>
          <w:szCs w:val="28"/>
        </w:rPr>
      </w:pPr>
      <w:r w:rsidRPr="00AF1BA3">
        <w:rPr>
          <w:rFonts w:eastAsia="Times New Roman"/>
          <w:iCs/>
          <w:color w:val="000000"/>
          <w:spacing w:val="-5"/>
          <w:sz w:val="28"/>
          <w:szCs w:val="28"/>
        </w:rPr>
        <w:t>«Мусор» 2012 г.</w:t>
      </w:r>
      <w:r w:rsidRPr="00AF1BA3">
        <w:rPr>
          <w:rFonts w:ascii="Walsheim" w:eastAsia="Times New Roman" w:hAnsi="Walsheim"/>
          <w:color w:val="212529"/>
          <w:sz w:val="24"/>
          <w:szCs w:val="24"/>
        </w:rPr>
        <w:t xml:space="preserve"> </w:t>
      </w:r>
      <w:r w:rsidRPr="00AF1BA3">
        <w:rPr>
          <w:rFonts w:eastAsia="Times New Roman"/>
          <w:iCs/>
          <w:color w:val="000000"/>
          <w:spacing w:val="-5"/>
          <w:sz w:val="28"/>
          <w:szCs w:val="28"/>
        </w:rPr>
        <w:t xml:space="preserve">Режиссер Джереми </w:t>
      </w:r>
      <w:proofErr w:type="spellStart"/>
      <w:r w:rsidRPr="00AF1BA3">
        <w:rPr>
          <w:rFonts w:eastAsia="Times New Roman"/>
          <w:iCs/>
          <w:color w:val="000000"/>
          <w:spacing w:val="-5"/>
          <w:sz w:val="28"/>
          <w:szCs w:val="28"/>
        </w:rPr>
        <w:t>Айронс</w:t>
      </w:r>
      <w:proofErr w:type="spellEnd"/>
      <w:r w:rsidRPr="00AF1BA3">
        <w:rPr>
          <w:rFonts w:eastAsia="Times New Roman"/>
          <w:iCs/>
          <w:color w:val="000000"/>
          <w:spacing w:val="-5"/>
          <w:sz w:val="28"/>
          <w:szCs w:val="28"/>
        </w:rPr>
        <w:t xml:space="preserve">, </w:t>
      </w:r>
      <w:r>
        <w:rPr>
          <w:rFonts w:eastAsia="Times New Roman"/>
          <w:iCs/>
          <w:color w:val="000000"/>
          <w:spacing w:val="-5"/>
          <w:sz w:val="28"/>
          <w:szCs w:val="28"/>
        </w:rPr>
        <w:t>с</w:t>
      </w:r>
      <w:r w:rsidRPr="00AF1BA3">
        <w:rPr>
          <w:rFonts w:eastAsia="Times New Roman"/>
          <w:iCs/>
          <w:color w:val="000000"/>
          <w:spacing w:val="-5"/>
          <w:sz w:val="28"/>
          <w:szCs w:val="28"/>
        </w:rPr>
        <w:t>оздатели фильма изучают опасность загрязнения земли, воздуха и воды отходами и влияние этого загрязнения на пищевую цепочку и окружающую среду.</w:t>
      </w:r>
    </w:p>
    <w:p w:rsidR="00AF1BA3" w:rsidRPr="00AF1BA3" w:rsidRDefault="00AF1BA3" w:rsidP="00B730BD">
      <w:pPr>
        <w:numPr>
          <w:ilvl w:val="0"/>
          <w:numId w:val="14"/>
        </w:numPr>
        <w:shd w:val="clear" w:color="auto" w:fill="FFFFFF"/>
        <w:jc w:val="both"/>
        <w:textAlignment w:val="baseline"/>
        <w:rPr>
          <w:rFonts w:eastAsia="Times New Roman"/>
          <w:iCs/>
          <w:color w:val="000000"/>
          <w:spacing w:val="-5"/>
          <w:sz w:val="28"/>
          <w:szCs w:val="28"/>
        </w:rPr>
      </w:pPr>
      <w:r w:rsidRPr="00AF1BA3">
        <w:rPr>
          <w:rFonts w:eastAsia="Times New Roman"/>
          <w:iCs/>
          <w:color w:val="000000"/>
          <w:spacing w:val="-5"/>
          <w:sz w:val="28"/>
          <w:szCs w:val="28"/>
        </w:rPr>
        <w:t>«История вещей». Режиссер Луис Фокс. 20-минутный фильм об основных этапах модели жизненного цикла потребительских вещей: заготовке материалов, производстве товаров, об их продаже, потреблении и утилизации.</w:t>
      </w:r>
    </w:p>
    <w:p w:rsidR="00AF1BA3" w:rsidRPr="00AF1BA3" w:rsidRDefault="00AF1BA3" w:rsidP="00AF1BA3">
      <w:pPr>
        <w:pStyle w:val="a3"/>
        <w:numPr>
          <w:ilvl w:val="0"/>
          <w:numId w:val="14"/>
        </w:numPr>
        <w:shd w:val="clear" w:color="auto" w:fill="FFFFFF"/>
        <w:spacing w:after="300"/>
        <w:jc w:val="both"/>
        <w:textAlignment w:val="baseline"/>
        <w:rPr>
          <w:rFonts w:eastAsia="Times New Roman"/>
          <w:iCs/>
          <w:color w:val="222222"/>
          <w:spacing w:val="-5"/>
          <w:sz w:val="28"/>
          <w:szCs w:val="28"/>
        </w:rPr>
      </w:pPr>
      <w:r w:rsidRPr="00AF1BA3">
        <w:rPr>
          <w:rFonts w:eastAsia="Times New Roman"/>
          <w:iCs/>
          <w:color w:val="000000"/>
          <w:spacing w:val="-5"/>
          <w:sz w:val="28"/>
          <w:szCs w:val="28"/>
        </w:rPr>
        <w:t xml:space="preserve">«Экологический след человека». Режиссер Ник </w:t>
      </w:r>
      <w:proofErr w:type="spellStart"/>
      <w:r w:rsidRPr="00AF1BA3">
        <w:rPr>
          <w:rFonts w:eastAsia="Times New Roman"/>
          <w:iCs/>
          <w:color w:val="000000"/>
          <w:spacing w:val="-5"/>
          <w:sz w:val="28"/>
          <w:szCs w:val="28"/>
        </w:rPr>
        <w:t>Уоттс.Фильм</w:t>
      </w:r>
      <w:proofErr w:type="spellEnd"/>
      <w:r w:rsidRPr="00AF1BA3">
        <w:rPr>
          <w:rFonts w:eastAsia="Times New Roman"/>
          <w:iCs/>
          <w:color w:val="000000"/>
          <w:spacing w:val="-5"/>
          <w:sz w:val="28"/>
          <w:szCs w:val="28"/>
        </w:rPr>
        <w:t xml:space="preserve"> создан телеканалом </w:t>
      </w:r>
      <w:proofErr w:type="spellStart"/>
      <w:r w:rsidRPr="00AF1BA3">
        <w:rPr>
          <w:rFonts w:eastAsia="Times New Roman"/>
          <w:iCs/>
          <w:color w:val="000000"/>
          <w:spacing w:val="-5"/>
          <w:sz w:val="28"/>
          <w:szCs w:val="28"/>
        </w:rPr>
        <w:t>National</w:t>
      </w:r>
      <w:proofErr w:type="spellEnd"/>
      <w:r w:rsidRPr="00AF1BA3">
        <w:rPr>
          <w:rFonts w:eastAsia="Times New Roman"/>
          <w:iCs/>
          <w:color w:val="000000"/>
          <w:spacing w:val="-5"/>
          <w:sz w:val="28"/>
          <w:szCs w:val="28"/>
        </w:rPr>
        <w:t xml:space="preserve"> </w:t>
      </w:r>
      <w:proofErr w:type="spellStart"/>
      <w:r w:rsidRPr="00AF1BA3">
        <w:rPr>
          <w:rFonts w:eastAsia="Times New Roman"/>
          <w:iCs/>
          <w:color w:val="000000"/>
          <w:spacing w:val="-5"/>
          <w:sz w:val="28"/>
          <w:szCs w:val="28"/>
        </w:rPr>
        <w:t>Geographic</w:t>
      </w:r>
      <w:proofErr w:type="spellEnd"/>
      <w:r w:rsidRPr="00AF1BA3">
        <w:rPr>
          <w:rFonts w:eastAsia="Times New Roman"/>
          <w:iCs/>
          <w:color w:val="000000"/>
          <w:spacing w:val="-5"/>
          <w:sz w:val="28"/>
          <w:szCs w:val="28"/>
        </w:rPr>
        <w:t xml:space="preserve">. История о том, какой след оставляет каждый из нас на лице планеты. </w:t>
      </w:r>
    </w:p>
    <w:p w:rsidR="00AF1BA3" w:rsidRPr="00AF1BA3" w:rsidRDefault="00AF1BA3" w:rsidP="00B730BD">
      <w:pPr>
        <w:pStyle w:val="a3"/>
        <w:numPr>
          <w:ilvl w:val="0"/>
          <w:numId w:val="14"/>
        </w:numPr>
        <w:shd w:val="clear" w:color="auto" w:fill="FFFFFF"/>
        <w:spacing w:after="300" w:line="390" w:lineRule="atLeast"/>
        <w:jc w:val="both"/>
        <w:textAlignment w:val="baseline"/>
        <w:rPr>
          <w:rFonts w:eastAsia="Times New Roman"/>
          <w:iCs/>
          <w:color w:val="222222"/>
          <w:spacing w:val="-5"/>
          <w:sz w:val="28"/>
          <w:szCs w:val="28"/>
        </w:rPr>
      </w:pPr>
      <w:r w:rsidRPr="00AF1BA3">
        <w:rPr>
          <w:rFonts w:eastAsia="Times New Roman"/>
          <w:iCs/>
          <w:color w:val="000000"/>
          <w:spacing w:val="-5"/>
          <w:sz w:val="28"/>
          <w:szCs w:val="28"/>
        </w:rPr>
        <w:t>«Реальная цена моды» 2015 г. — один из главных фильмов о быстрой моде.</w:t>
      </w:r>
    </w:p>
    <w:p w:rsidR="00AF1BA3" w:rsidRDefault="00AF1BA3" w:rsidP="00B730BD">
      <w:pPr>
        <w:pStyle w:val="a3"/>
        <w:numPr>
          <w:ilvl w:val="0"/>
          <w:numId w:val="14"/>
        </w:numPr>
        <w:shd w:val="clear" w:color="auto" w:fill="FFFFFF"/>
        <w:spacing w:after="100" w:afterAutospacing="1"/>
        <w:rPr>
          <w:rFonts w:eastAsia="Times New Roman"/>
          <w:iCs/>
          <w:color w:val="000000"/>
          <w:spacing w:val="-5"/>
          <w:sz w:val="28"/>
          <w:szCs w:val="28"/>
        </w:rPr>
      </w:pPr>
      <w:r w:rsidRPr="00AF1BA3">
        <w:rPr>
          <w:rFonts w:eastAsia="Times New Roman"/>
          <w:iCs/>
          <w:color w:val="000000"/>
          <w:spacing w:val="-5"/>
          <w:sz w:val="28"/>
          <w:szCs w:val="28"/>
        </w:rPr>
        <w:t xml:space="preserve">«Свалка». Режиссеры Люси Уокер, Карен </w:t>
      </w:r>
      <w:proofErr w:type="spellStart"/>
      <w:r w:rsidRPr="00AF1BA3">
        <w:rPr>
          <w:rFonts w:eastAsia="Times New Roman"/>
          <w:iCs/>
          <w:color w:val="000000"/>
          <w:spacing w:val="-5"/>
          <w:sz w:val="28"/>
          <w:szCs w:val="28"/>
        </w:rPr>
        <w:t>Харли</w:t>
      </w:r>
      <w:proofErr w:type="spellEnd"/>
      <w:r w:rsidRPr="00AF1BA3">
        <w:rPr>
          <w:rFonts w:eastAsia="Times New Roman"/>
          <w:iCs/>
          <w:color w:val="000000"/>
          <w:spacing w:val="-5"/>
          <w:sz w:val="28"/>
          <w:szCs w:val="28"/>
        </w:rPr>
        <w:t xml:space="preserve">, Жуан </w:t>
      </w:r>
      <w:proofErr w:type="spellStart"/>
      <w:r w:rsidRPr="00AF1BA3">
        <w:rPr>
          <w:rFonts w:eastAsia="Times New Roman"/>
          <w:iCs/>
          <w:color w:val="000000"/>
          <w:spacing w:val="-5"/>
          <w:sz w:val="28"/>
          <w:szCs w:val="28"/>
        </w:rPr>
        <w:t>Жардим</w:t>
      </w:r>
      <w:proofErr w:type="spellEnd"/>
      <w:r w:rsidRPr="00AF1BA3">
        <w:rPr>
          <w:rFonts w:eastAsia="Times New Roman"/>
          <w:iCs/>
          <w:color w:val="000000"/>
          <w:spacing w:val="-5"/>
          <w:sz w:val="28"/>
          <w:szCs w:val="28"/>
        </w:rPr>
        <w:t xml:space="preserve">. Оставив свой дом в Нью-Йорке, известный художник Вик </w:t>
      </w:r>
      <w:proofErr w:type="spellStart"/>
      <w:r w:rsidRPr="00AF1BA3">
        <w:rPr>
          <w:rFonts w:eastAsia="Times New Roman"/>
          <w:iCs/>
          <w:color w:val="000000"/>
          <w:spacing w:val="-5"/>
          <w:sz w:val="28"/>
          <w:szCs w:val="28"/>
        </w:rPr>
        <w:t>Мунис</w:t>
      </w:r>
      <w:proofErr w:type="spellEnd"/>
      <w:r w:rsidRPr="00AF1BA3">
        <w:rPr>
          <w:rFonts w:eastAsia="Times New Roman"/>
          <w:iCs/>
          <w:color w:val="000000"/>
          <w:spacing w:val="-5"/>
          <w:sz w:val="28"/>
          <w:szCs w:val="28"/>
        </w:rPr>
        <w:t xml:space="preserve"> возвращается на родину в Бразилию, чтобы запечатлеть самую большую мусорную свалку в мире </w:t>
      </w:r>
      <w:proofErr w:type="spellStart"/>
      <w:r w:rsidRPr="00AF1BA3">
        <w:rPr>
          <w:rFonts w:eastAsia="Times New Roman"/>
          <w:iCs/>
          <w:color w:val="000000"/>
          <w:spacing w:val="-5"/>
          <w:sz w:val="28"/>
          <w:szCs w:val="28"/>
        </w:rPr>
        <w:t>Жардим-Грамашо</w:t>
      </w:r>
      <w:proofErr w:type="spellEnd"/>
      <w:r w:rsidRPr="00AF1BA3">
        <w:rPr>
          <w:rFonts w:eastAsia="Times New Roman"/>
          <w:iCs/>
          <w:color w:val="000000"/>
          <w:spacing w:val="-5"/>
          <w:sz w:val="28"/>
          <w:szCs w:val="28"/>
        </w:rPr>
        <w:t>, расположенную на окраине Рио-де-Жанейро.</w:t>
      </w:r>
    </w:p>
    <w:p w:rsidR="00AF1BA3" w:rsidRPr="00AF1BA3" w:rsidRDefault="00AF1BA3" w:rsidP="00B730BD">
      <w:pPr>
        <w:pStyle w:val="a3"/>
        <w:numPr>
          <w:ilvl w:val="0"/>
          <w:numId w:val="14"/>
        </w:numPr>
        <w:shd w:val="clear" w:color="auto" w:fill="FFFFFF"/>
        <w:spacing w:after="100" w:afterAutospacing="1"/>
        <w:rPr>
          <w:rFonts w:eastAsia="Times New Roman"/>
          <w:iCs/>
          <w:color w:val="000000"/>
          <w:spacing w:val="-5"/>
          <w:sz w:val="28"/>
          <w:szCs w:val="28"/>
        </w:rPr>
      </w:pPr>
      <w:r w:rsidRPr="00AF1BA3">
        <w:rPr>
          <w:rFonts w:eastAsia="Times New Roman"/>
          <w:iCs/>
          <w:color w:val="000000"/>
          <w:spacing w:val="-5"/>
          <w:sz w:val="28"/>
          <w:szCs w:val="28"/>
        </w:rPr>
        <w:t xml:space="preserve">«Трагедия е-мусора». Режиссер </w:t>
      </w:r>
      <w:proofErr w:type="spellStart"/>
      <w:r w:rsidRPr="00AF1BA3">
        <w:rPr>
          <w:rFonts w:eastAsia="Times New Roman"/>
          <w:iCs/>
          <w:color w:val="000000"/>
          <w:spacing w:val="-5"/>
          <w:sz w:val="28"/>
          <w:szCs w:val="28"/>
        </w:rPr>
        <w:t>Козима</w:t>
      </w:r>
      <w:proofErr w:type="spellEnd"/>
      <w:r w:rsidRPr="00AF1BA3">
        <w:rPr>
          <w:rFonts w:eastAsia="Times New Roman"/>
          <w:iCs/>
          <w:color w:val="000000"/>
          <w:spacing w:val="-5"/>
          <w:sz w:val="28"/>
          <w:szCs w:val="28"/>
        </w:rPr>
        <w:t xml:space="preserve"> </w:t>
      </w:r>
      <w:proofErr w:type="spellStart"/>
      <w:r w:rsidRPr="00AF1BA3">
        <w:rPr>
          <w:rFonts w:eastAsia="Times New Roman"/>
          <w:iCs/>
          <w:color w:val="000000"/>
          <w:spacing w:val="-5"/>
          <w:sz w:val="28"/>
          <w:szCs w:val="28"/>
        </w:rPr>
        <w:t>Данноритцер</w:t>
      </w:r>
      <w:proofErr w:type="spellEnd"/>
      <w:r w:rsidRPr="00AF1BA3">
        <w:rPr>
          <w:rFonts w:eastAsia="Times New Roman"/>
          <w:iCs/>
          <w:color w:val="000000"/>
          <w:spacing w:val="-5"/>
          <w:sz w:val="28"/>
          <w:szCs w:val="28"/>
        </w:rPr>
        <w:t>. Расследование о том, куда исчезает ваш сломанный телефон.</w:t>
      </w:r>
    </w:p>
    <w:p w:rsidR="007C11CC" w:rsidRPr="00AF1BA3" w:rsidRDefault="007C11CC" w:rsidP="007C11CC">
      <w:pPr>
        <w:spacing w:line="200" w:lineRule="exact"/>
        <w:jc w:val="both"/>
        <w:rPr>
          <w:rFonts w:eastAsia="Times New Roman"/>
          <w:iCs/>
          <w:color w:val="000000"/>
          <w:spacing w:val="-5"/>
          <w:sz w:val="28"/>
          <w:szCs w:val="28"/>
        </w:rPr>
      </w:pPr>
    </w:p>
    <w:p w:rsidR="007C11CC" w:rsidRPr="00AF1BA3" w:rsidRDefault="00EA614C" w:rsidP="00EA614C">
      <w:pPr>
        <w:spacing w:line="200" w:lineRule="exact"/>
        <w:jc w:val="center"/>
        <w:rPr>
          <w:rFonts w:eastAsia="Times New Roman"/>
          <w:iCs/>
          <w:color w:val="000000"/>
          <w:spacing w:val="-5"/>
          <w:sz w:val="28"/>
          <w:szCs w:val="28"/>
        </w:rPr>
      </w:pPr>
      <w:r>
        <w:rPr>
          <w:rFonts w:eastAsia="Times New Roman"/>
          <w:iCs/>
          <w:color w:val="000000"/>
          <w:spacing w:val="-5"/>
          <w:sz w:val="28"/>
          <w:szCs w:val="28"/>
        </w:rPr>
        <w:t>Компании по приему вторсырья</w:t>
      </w:r>
    </w:p>
    <w:p w:rsidR="007C11CC" w:rsidRPr="00AF1BA3" w:rsidRDefault="007C11CC" w:rsidP="007C11CC">
      <w:pPr>
        <w:spacing w:line="200" w:lineRule="exact"/>
        <w:jc w:val="both"/>
        <w:rPr>
          <w:sz w:val="28"/>
          <w:szCs w:val="28"/>
        </w:rPr>
      </w:pPr>
    </w:p>
    <w:p w:rsidR="007C11CC" w:rsidRPr="00AF1BA3" w:rsidRDefault="007C11CC" w:rsidP="007C11CC">
      <w:pPr>
        <w:spacing w:line="200" w:lineRule="exact"/>
        <w:jc w:val="both"/>
        <w:rPr>
          <w:sz w:val="28"/>
          <w:szCs w:val="28"/>
        </w:rPr>
      </w:pPr>
    </w:p>
    <w:p w:rsidR="00EA614C" w:rsidRDefault="00EA614C" w:rsidP="00EA614C">
      <w:pPr>
        <w:pStyle w:val="a3"/>
        <w:numPr>
          <w:ilvl w:val="0"/>
          <w:numId w:val="15"/>
        </w:numPr>
        <w:shd w:val="clear" w:color="auto" w:fill="FFFFFF"/>
        <w:jc w:val="both"/>
        <w:textAlignment w:val="baseline"/>
        <w:rPr>
          <w:rFonts w:eastAsia="Times New Roman"/>
          <w:iCs/>
          <w:color w:val="000000"/>
          <w:spacing w:val="-5"/>
          <w:sz w:val="28"/>
          <w:szCs w:val="28"/>
        </w:rPr>
      </w:pPr>
      <w:r w:rsidRPr="00EA614C">
        <w:rPr>
          <w:rFonts w:eastAsia="Times New Roman"/>
          <w:iCs/>
          <w:color w:val="000000"/>
          <w:spacing w:val="-5"/>
          <w:sz w:val="28"/>
          <w:szCs w:val="28"/>
        </w:rPr>
        <w:t>ИП Петров Е. Н. @</w:t>
      </w:r>
      <w:proofErr w:type="spellStart"/>
      <w:r w:rsidRPr="00EA614C">
        <w:rPr>
          <w:rFonts w:eastAsia="Times New Roman"/>
          <w:iCs/>
          <w:color w:val="000000"/>
          <w:spacing w:val="-5"/>
          <w:sz w:val="28"/>
          <w:szCs w:val="28"/>
        </w:rPr>
        <w:t>ekopartner</w:t>
      </w:r>
      <w:proofErr w:type="spellEnd"/>
      <w:r w:rsidRPr="00EA614C">
        <w:rPr>
          <w:rFonts w:eastAsia="Times New Roman"/>
          <w:iCs/>
          <w:color w:val="000000"/>
          <w:spacing w:val="-5"/>
          <w:sz w:val="28"/>
          <w:szCs w:val="28"/>
        </w:rPr>
        <w:t xml:space="preserve"> принимает: пластиковые бутылки РЕТ1, картон и </w:t>
      </w:r>
      <w:proofErr w:type="spellStart"/>
      <w:r w:rsidRPr="00EA614C">
        <w:rPr>
          <w:rFonts w:eastAsia="Times New Roman"/>
          <w:iCs/>
          <w:color w:val="000000"/>
          <w:spacing w:val="-5"/>
          <w:sz w:val="28"/>
          <w:szCs w:val="28"/>
        </w:rPr>
        <w:t>гофрокартон</w:t>
      </w:r>
      <w:proofErr w:type="spellEnd"/>
      <w:r w:rsidRPr="00EA614C">
        <w:rPr>
          <w:rFonts w:eastAsia="Times New Roman"/>
          <w:iCs/>
          <w:color w:val="000000"/>
          <w:spacing w:val="-5"/>
          <w:sz w:val="28"/>
          <w:szCs w:val="28"/>
        </w:rPr>
        <w:t xml:space="preserve"> РАР20 и РАР21, ртутные градусники в закрытой стеклянной таре (опасный отход 1 класса)</w:t>
      </w:r>
      <w:r>
        <w:rPr>
          <w:rFonts w:eastAsia="Times New Roman"/>
          <w:iCs/>
          <w:color w:val="000000"/>
          <w:spacing w:val="-5"/>
          <w:sz w:val="28"/>
          <w:szCs w:val="28"/>
        </w:rPr>
        <w:t>, г. Якутск, ул.</w:t>
      </w:r>
      <w:r w:rsidRPr="00EA614C">
        <w:rPr>
          <w:rFonts w:eastAsia="Times New Roman"/>
          <w:iCs/>
          <w:color w:val="000000"/>
          <w:spacing w:val="-5"/>
          <w:sz w:val="28"/>
          <w:szCs w:val="28"/>
        </w:rPr>
        <w:t xml:space="preserve">  50 лет Советской Армии</w:t>
      </w:r>
      <w:r>
        <w:rPr>
          <w:rFonts w:eastAsia="Times New Roman"/>
          <w:iCs/>
          <w:color w:val="000000"/>
          <w:spacing w:val="-5"/>
          <w:sz w:val="28"/>
          <w:szCs w:val="28"/>
        </w:rPr>
        <w:t>,</w:t>
      </w:r>
      <w:r w:rsidRPr="00EA614C">
        <w:rPr>
          <w:rFonts w:eastAsia="Times New Roman"/>
          <w:iCs/>
          <w:color w:val="000000"/>
          <w:spacing w:val="-5"/>
          <w:sz w:val="28"/>
          <w:szCs w:val="28"/>
        </w:rPr>
        <w:t xml:space="preserve"> 53/3, т. 24</w:t>
      </w:r>
      <w:r w:rsidR="0057305D">
        <w:rPr>
          <w:rFonts w:eastAsia="Times New Roman"/>
          <w:iCs/>
          <w:color w:val="000000"/>
          <w:spacing w:val="-5"/>
          <w:sz w:val="28"/>
          <w:szCs w:val="28"/>
        </w:rPr>
        <w:t>-</w:t>
      </w:r>
      <w:r w:rsidRPr="00EA614C">
        <w:rPr>
          <w:rFonts w:eastAsia="Times New Roman"/>
          <w:iCs/>
          <w:color w:val="000000"/>
          <w:spacing w:val="-5"/>
          <w:sz w:val="28"/>
          <w:szCs w:val="28"/>
        </w:rPr>
        <w:t>13</w:t>
      </w:r>
      <w:r w:rsidR="0057305D">
        <w:rPr>
          <w:rFonts w:eastAsia="Times New Roman"/>
          <w:iCs/>
          <w:color w:val="000000"/>
          <w:spacing w:val="-5"/>
          <w:sz w:val="28"/>
          <w:szCs w:val="28"/>
        </w:rPr>
        <w:t>-</w:t>
      </w:r>
      <w:r w:rsidRPr="00EA614C">
        <w:rPr>
          <w:rFonts w:eastAsia="Times New Roman"/>
          <w:iCs/>
          <w:color w:val="000000"/>
          <w:spacing w:val="-5"/>
          <w:sz w:val="28"/>
          <w:szCs w:val="28"/>
        </w:rPr>
        <w:t>17, 8</w:t>
      </w:r>
      <w:r w:rsidR="0057305D">
        <w:rPr>
          <w:rFonts w:eastAsia="Times New Roman"/>
          <w:iCs/>
          <w:color w:val="000000"/>
          <w:spacing w:val="-5"/>
          <w:sz w:val="28"/>
          <w:szCs w:val="28"/>
        </w:rPr>
        <w:t>-</w:t>
      </w:r>
      <w:r w:rsidRPr="00EA614C">
        <w:rPr>
          <w:rFonts w:eastAsia="Times New Roman"/>
          <w:iCs/>
          <w:color w:val="000000"/>
          <w:spacing w:val="-5"/>
          <w:sz w:val="28"/>
          <w:szCs w:val="28"/>
        </w:rPr>
        <w:t>999</w:t>
      </w:r>
      <w:r w:rsidR="0057305D">
        <w:rPr>
          <w:rFonts w:eastAsia="Times New Roman"/>
          <w:iCs/>
          <w:color w:val="000000"/>
          <w:spacing w:val="-5"/>
          <w:sz w:val="28"/>
          <w:szCs w:val="28"/>
        </w:rPr>
        <w:t>-</w:t>
      </w:r>
      <w:r w:rsidRPr="00EA614C">
        <w:rPr>
          <w:rFonts w:eastAsia="Times New Roman"/>
          <w:iCs/>
          <w:color w:val="000000"/>
          <w:spacing w:val="-5"/>
          <w:sz w:val="28"/>
          <w:szCs w:val="28"/>
        </w:rPr>
        <w:t>173</w:t>
      </w:r>
      <w:r w:rsidR="0057305D">
        <w:rPr>
          <w:rFonts w:eastAsia="Times New Roman"/>
          <w:iCs/>
          <w:color w:val="000000"/>
          <w:spacing w:val="-5"/>
          <w:sz w:val="28"/>
          <w:szCs w:val="28"/>
        </w:rPr>
        <w:t>-</w:t>
      </w:r>
      <w:r w:rsidRPr="00EA614C">
        <w:rPr>
          <w:rFonts w:eastAsia="Times New Roman"/>
          <w:iCs/>
          <w:color w:val="000000"/>
          <w:spacing w:val="-5"/>
          <w:sz w:val="28"/>
          <w:szCs w:val="28"/>
        </w:rPr>
        <w:t>86</w:t>
      </w:r>
      <w:r w:rsidR="0057305D">
        <w:rPr>
          <w:rFonts w:eastAsia="Times New Roman"/>
          <w:iCs/>
          <w:color w:val="000000"/>
          <w:spacing w:val="-5"/>
          <w:sz w:val="28"/>
          <w:szCs w:val="28"/>
        </w:rPr>
        <w:t>-</w:t>
      </w:r>
      <w:r w:rsidRPr="00EA614C">
        <w:rPr>
          <w:rFonts w:eastAsia="Times New Roman"/>
          <w:iCs/>
          <w:color w:val="000000"/>
          <w:spacing w:val="-5"/>
          <w:sz w:val="28"/>
          <w:szCs w:val="28"/>
        </w:rPr>
        <w:t>85</w:t>
      </w:r>
      <w:r w:rsidR="00C244D4">
        <w:rPr>
          <w:rFonts w:eastAsia="Times New Roman"/>
          <w:iCs/>
          <w:color w:val="000000"/>
          <w:spacing w:val="-5"/>
          <w:sz w:val="28"/>
          <w:szCs w:val="28"/>
        </w:rPr>
        <w:t>.</w:t>
      </w:r>
    </w:p>
    <w:p w:rsidR="00EA614C" w:rsidRPr="00EA614C" w:rsidRDefault="00EA614C" w:rsidP="00EA614C">
      <w:pPr>
        <w:pStyle w:val="a3"/>
        <w:numPr>
          <w:ilvl w:val="0"/>
          <w:numId w:val="15"/>
        </w:numPr>
        <w:shd w:val="clear" w:color="auto" w:fill="FFFFFF"/>
        <w:jc w:val="both"/>
        <w:textAlignment w:val="baseline"/>
        <w:rPr>
          <w:rFonts w:eastAsia="Times New Roman"/>
          <w:iCs/>
          <w:color w:val="000000"/>
          <w:spacing w:val="-5"/>
          <w:sz w:val="28"/>
          <w:szCs w:val="28"/>
        </w:rPr>
      </w:pPr>
      <w:r w:rsidRPr="00EA614C">
        <w:rPr>
          <w:rFonts w:eastAsia="Times New Roman"/>
          <w:iCs/>
          <w:color w:val="000000"/>
          <w:spacing w:val="-5"/>
          <w:sz w:val="28"/>
          <w:szCs w:val="28"/>
        </w:rPr>
        <w:t>ООО «Вектор» @</w:t>
      </w:r>
      <w:proofErr w:type="spellStart"/>
      <w:r w:rsidRPr="00EA614C">
        <w:rPr>
          <w:rFonts w:eastAsia="Times New Roman"/>
          <w:iCs/>
          <w:color w:val="000000"/>
          <w:spacing w:val="-5"/>
          <w:sz w:val="28"/>
          <w:szCs w:val="28"/>
        </w:rPr>
        <w:t>ekovata_yakutsk</w:t>
      </w:r>
      <w:proofErr w:type="spellEnd"/>
      <w:r w:rsidRPr="00EA614C">
        <w:rPr>
          <w:rFonts w:eastAsia="Times New Roman"/>
          <w:iCs/>
          <w:color w:val="000000"/>
          <w:spacing w:val="-5"/>
          <w:sz w:val="28"/>
          <w:szCs w:val="28"/>
        </w:rPr>
        <w:t xml:space="preserve"> принимает офисную бумагу А4 и газеты</w:t>
      </w:r>
    </w:p>
    <w:p w:rsidR="00EA614C" w:rsidRDefault="00EA614C" w:rsidP="00EA614C">
      <w:pPr>
        <w:pStyle w:val="a3"/>
        <w:shd w:val="clear" w:color="auto" w:fill="FFFFFF"/>
        <w:jc w:val="both"/>
        <w:textAlignment w:val="baseline"/>
        <w:rPr>
          <w:rFonts w:eastAsia="Times New Roman"/>
          <w:iCs/>
          <w:color w:val="000000"/>
          <w:spacing w:val="-5"/>
          <w:sz w:val="28"/>
          <w:szCs w:val="28"/>
        </w:rPr>
      </w:pPr>
      <w:r w:rsidRPr="00EA614C">
        <w:rPr>
          <w:rFonts w:eastAsia="Times New Roman"/>
          <w:iCs/>
          <w:color w:val="000000"/>
          <w:spacing w:val="-5"/>
          <w:sz w:val="28"/>
          <w:szCs w:val="28"/>
        </w:rPr>
        <w:t>50 лет Советской Армии 3</w:t>
      </w:r>
      <w:r>
        <w:rPr>
          <w:rFonts w:eastAsia="Times New Roman"/>
          <w:iCs/>
          <w:color w:val="000000"/>
          <w:spacing w:val="-5"/>
          <w:sz w:val="28"/>
          <w:szCs w:val="28"/>
        </w:rPr>
        <w:t xml:space="preserve">, т. </w:t>
      </w:r>
      <w:r w:rsidRPr="00EA614C">
        <w:rPr>
          <w:rFonts w:eastAsia="Times New Roman"/>
          <w:iCs/>
          <w:color w:val="000000"/>
          <w:spacing w:val="-5"/>
          <w:sz w:val="28"/>
          <w:szCs w:val="28"/>
        </w:rPr>
        <w:t>8</w:t>
      </w:r>
      <w:r w:rsidR="00C244D4">
        <w:rPr>
          <w:rFonts w:eastAsia="Times New Roman"/>
          <w:iCs/>
          <w:color w:val="000000"/>
          <w:spacing w:val="-5"/>
          <w:sz w:val="28"/>
          <w:szCs w:val="28"/>
        </w:rPr>
        <w:t>-</w:t>
      </w:r>
      <w:r w:rsidRPr="00EA614C">
        <w:rPr>
          <w:rFonts w:eastAsia="Times New Roman"/>
          <w:iCs/>
          <w:color w:val="000000"/>
          <w:spacing w:val="-5"/>
          <w:sz w:val="28"/>
          <w:szCs w:val="28"/>
        </w:rPr>
        <w:t>964</w:t>
      </w:r>
      <w:r w:rsidR="00C244D4">
        <w:rPr>
          <w:rFonts w:eastAsia="Times New Roman"/>
          <w:iCs/>
          <w:color w:val="000000"/>
          <w:spacing w:val="-5"/>
          <w:sz w:val="28"/>
          <w:szCs w:val="28"/>
        </w:rPr>
        <w:t>-</w:t>
      </w:r>
      <w:r w:rsidRPr="00EA614C">
        <w:rPr>
          <w:rFonts w:eastAsia="Times New Roman"/>
          <w:iCs/>
          <w:color w:val="000000"/>
          <w:spacing w:val="-5"/>
          <w:sz w:val="28"/>
          <w:szCs w:val="28"/>
        </w:rPr>
        <w:t>425</w:t>
      </w:r>
      <w:r w:rsidR="00C244D4">
        <w:rPr>
          <w:rFonts w:eastAsia="Times New Roman"/>
          <w:iCs/>
          <w:color w:val="000000"/>
          <w:spacing w:val="-5"/>
          <w:sz w:val="28"/>
          <w:szCs w:val="28"/>
        </w:rPr>
        <w:t>-</w:t>
      </w:r>
      <w:r w:rsidRPr="00EA614C">
        <w:rPr>
          <w:rFonts w:eastAsia="Times New Roman"/>
          <w:iCs/>
          <w:color w:val="000000"/>
          <w:spacing w:val="-5"/>
          <w:sz w:val="28"/>
          <w:szCs w:val="28"/>
        </w:rPr>
        <w:t>31</w:t>
      </w:r>
      <w:r w:rsidR="00C244D4">
        <w:rPr>
          <w:rFonts w:eastAsia="Times New Roman"/>
          <w:iCs/>
          <w:color w:val="000000"/>
          <w:spacing w:val="-5"/>
          <w:sz w:val="28"/>
          <w:szCs w:val="28"/>
        </w:rPr>
        <w:t>-</w:t>
      </w:r>
      <w:r w:rsidRPr="00EA614C">
        <w:rPr>
          <w:rFonts w:eastAsia="Times New Roman"/>
          <w:iCs/>
          <w:color w:val="000000"/>
          <w:spacing w:val="-5"/>
          <w:sz w:val="28"/>
          <w:szCs w:val="28"/>
        </w:rPr>
        <w:t>86</w:t>
      </w:r>
      <w:r w:rsidR="00C244D4">
        <w:rPr>
          <w:rFonts w:eastAsia="Times New Roman"/>
          <w:iCs/>
          <w:color w:val="000000"/>
          <w:spacing w:val="-5"/>
          <w:sz w:val="28"/>
          <w:szCs w:val="28"/>
        </w:rPr>
        <w:t>.</w:t>
      </w:r>
    </w:p>
    <w:p w:rsidR="00EA614C" w:rsidRPr="00EA614C" w:rsidRDefault="00EA614C" w:rsidP="00EA614C">
      <w:pPr>
        <w:pStyle w:val="a3"/>
        <w:numPr>
          <w:ilvl w:val="0"/>
          <w:numId w:val="15"/>
        </w:numPr>
        <w:jc w:val="both"/>
        <w:rPr>
          <w:rFonts w:eastAsia="Times New Roman"/>
          <w:iCs/>
          <w:color w:val="000000"/>
          <w:spacing w:val="-5"/>
          <w:sz w:val="28"/>
          <w:szCs w:val="28"/>
        </w:rPr>
      </w:pPr>
      <w:r w:rsidRPr="00EA614C">
        <w:rPr>
          <w:rFonts w:eastAsia="Times New Roman"/>
          <w:iCs/>
          <w:color w:val="000000"/>
          <w:spacing w:val="-5"/>
          <w:sz w:val="28"/>
          <w:szCs w:val="28"/>
        </w:rPr>
        <w:t>«</w:t>
      </w:r>
      <w:proofErr w:type="spellStart"/>
      <w:r w:rsidRPr="00EA614C">
        <w:rPr>
          <w:rFonts w:eastAsia="Times New Roman"/>
          <w:iCs/>
          <w:color w:val="000000"/>
          <w:spacing w:val="-5"/>
          <w:sz w:val="28"/>
          <w:szCs w:val="28"/>
        </w:rPr>
        <w:t>Carton</w:t>
      </w:r>
      <w:proofErr w:type="spellEnd"/>
      <w:r w:rsidRPr="00EA614C">
        <w:rPr>
          <w:rFonts w:eastAsia="Times New Roman"/>
          <w:iCs/>
          <w:color w:val="000000"/>
          <w:spacing w:val="-5"/>
          <w:sz w:val="28"/>
          <w:szCs w:val="28"/>
        </w:rPr>
        <w:t xml:space="preserve"> </w:t>
      </w:r>
      <w:proofErr w:type="spellStart"/>
      <w:r w:rsidRPr="00EA614C">
        <w:rPr>
          <w:rFonts w:eastAsia="Times New Roman"/>
          <w:iCs/>
          <w:color w:val="000000"/>
          <w:spacing w:val="-5"/>
          <w:sz w:val="28"/>
          <w:szCs w:val="28"/>
        </w:rPr>
        <w:t>Company</w:t>
      </w:r>
      <w:proofErr w:type="spellEnd"/>
      <w:r w:rsidRPr="00EA614C">
        <w:rPr>
          <w:rFonts w:eastAsia="Times New Roman"/>
          <w:iCs/>
          <w:color w:val="000000"/>
          <w:spacing w:val="-5"/>
          <w:sz w:val="28"/>
          <w:szCs w:val="28"/>
        </w:rPr>
        <w:t>» Соболева Н. А. @</w:t>
      </w:r>
      <w:proofErr w:type="spellStart"/>
      <w:r w:rsidRPr="00EA614C">
        <w:rPr>
          <w:rFonts w:eastAsia="Times New Roman"/>
          <w:iCs/>
          <w:color w:val="000000"/>
          <w:spacing w:val="-5"/>
          <w:sz w:val="28"/>
          <w:szCs w:val="28"/>
        </w:rPr>
        <w:t>cartoncompany_ykt</w:t>
      </w:r>
      <w:proofErr w:type="spellEnd"/>
      <w:r w:rsidRPr="00EA614C">
        <w:rPr>
          <w:rFonts w:eastAsia="Times New Roman"/>
          <w:iCs/>
          <w:color w:val="000000"/>
          <w:spacing w:val="-5"/>
          <w:sz w:val="28"/>
          <w:szCs w:val="28"/>
        </w:rPr>
        <w:t xml:space="preserve"> принимает картон и </w:t>
      </w:r>
      <w:proofErr w:type="spellStart"/>
      <w:r w:rsidRPr="00EA614C">
        <w:rPr>
          <w:rFonts w:eastAsia="Times New Roman"/>
          <w:iCs/>
          <w:color w:val="000000"/>
          <w:spacing w:val="-5"/>
          <w:sz w:val="28"/>
          <w:szCs w:val="28"/>
        </w:rPr>
        <w:t>гофрокартон</w:t>
      </w:r>
      <w:proofErr w:type="spellEnd"/>
      <w:r w:rsidRPr="00EA614C">
        <w:rPr>
          <w:rFonts w:eastAsia="Times New Roman"/>
          <w:iCs/>
          <w:color w:val="000000"/>
          <w:spacing w:val="-5"/>
          <w:sz w:val="28"/>
          <w:szCs w:val="28"/>
        </w:rPr>
        <w:t xml:space="preserve"> РАР20 и РАР21</w:t>
      </w:r>
      <w:r>
        <w:rPr>
          <w:rFonts w:eastAsia="Times New Roman"/>
          <w:iCs/>
          <w:color w:val="000000"/>
          <w:spacing w:val="-5"/>
          <w:sz w:val="28"/>
          <w:szCs w:val="28"/>
        </w:rPr>
        <w:t>, г. Якутск,</w:t>
      </w:r>
      <w:r w:rsidRPr="00EA614C">
        <w:rPr>
          <w:rFonts w:eastAsia="Times New Roman"/>
          <w:iCs/>
          <w:color w:val="000000"/>
          <w:spacing w:val="-5"/>
          <w:sz w:val="28"/>
          <w:szCs w:val="28"/>
        </w:rPr>
        <w:t xml:space="preserve"> Заимка 6</w:t>
      </w:r>
      <w:r>
        <w:rPr>
          <w:rFonts w:eastAsia="Times New Roman"/>
          <w:iCs/>
          <w:color w:val="000000"/>
          <w:spacing w:val="-5"/>
          <w:sz w:val="28"/>
          <w:szCs w:val="28"/>
        </w:rPr>
        <w:t xml:space="preserve">, т. </w:t>
      </w:r>
      <w:r w:rsidRPr="00EA614C">
        <w:rPr>
          <w:rFonts w:eastAsia="Times New Roman"/>
          <w:iCs/>
          <w:color w:val="000000"/>
          <w:spacing w:val="-5"/>
          <w:sz w:val="28"/>
          <w:szCs w:val="28"/>
        </w:rPr>
        <w:t> 8</w:t>
      </w:r>
      <w:r w:rsidR="00C244D4">
        <w:rPr>
          <w:rFonts w:eastAsia="Times New Roman"/>
          <w:iCs/>
          <w:color w:val="000000"/>
          <w:spacing w:val="-5"/>
          <w:sz w:val="28"/>
          <w:szCs w:val="28"/>
        </w:rPr>
        <w:t>-</w:t>
      </w:r>
      <w:r w:rsidRPr="00EA614C">
        <w:rPr>
          <w:rFonts w:eastAsia="Times New Roman"/>
          <w:iCs/>
          <w:color w:val="000000"/>
          <w:spacing w:val="-5"/>
          <w:sz w:val="28"/>
          <w:szCs w:val="28"/>
        </w:rPr>
        <w:t>984</w:t>
      </w:r>
      <w:r w:rsidR="00C244D4">
        <w:rPr>
          <w:rFonts w:eastAsia="Times New Roman"/>
          <w:iCs/>
          <w:color w:val="000000"/>
          <w:spacing w:val="-5"/>
          <w:sz w:val="28"/>
          <w:szCs w:val="28"/>
        </w:rPr>
        <w:t>-</w:t>
      </w:r>
      <w:r w:rsidRPr="00EA614C">
        <w:rPr>
          <w:rFonts w:eastAsia="Times New Roman"/>
          <w:iCs/>
          <w:color w:val="000000"/>
          <w:spacing w:val="-5"/>
          <w:sz w:val="28"/>
          <w:szCs w:val="28"/>
        </w:rPr>
        <w:t>116</w:t>
      </w:r>
      <w:r w:rsidR="00C244D4">
        <w:rPr>
          <w:rFonts w:eastAsia="Times New Roman"/>
          <w:iCs/>
          <w:color w:val="000000"/>
          <w:spacing w:val="-5"/>
          <w:sz w:val="28"/>
          <w:szCs w:val="28"/>
        </w:rPr>
        <w:t>-</w:t>
      </w:r>
      <w:r w:rsidRPr="00EA614C">
        <w:rPr>
          <w:rFonts w:eastAsia="Times New Roman"/>
          <w:iCs/>
          <w:color w:val="000000"/>
          <w:spacing w:val="-5"/>
          <w:sz w:val="28"/>
          <w:szCs w:val="28"/>
        </w:rPr>
        <w:t>87</w:t>
      </w:r>
      <w:r w:rsidR="00C244D4">
        <w:rPr>
          <w:rFonts w:eastAsia="Times New Roman"/>
          <w:iCs/>
          <w:color w:val="000000"/>
          <w:spacing w:val="-5"/>
          <w:sz w:val="28"/>
          <w:szCs w:val="28"/>
        </w:rPr>
        <w:t>-</w:t>
      </w:r>
      <w:r w:rsidRPr="00EA614C">
        <w:rPr>
          <w:rFonts w:eastAsia="Times New Roman"/>
          <w:iCs/>
          <w:color w:val="000000"/>
          <w:spacing w:val="-5"/>
          <w:sz w:val="28"/>
          <w:szCs w:val="28"/>
        </w:rPr>
        <w:t>99</w:t>
      </w:r>
      <w:r w:rsidR="00C244D4">
        <w:rPr>
          <w:rFonts w:eastAsia="Times New Roman"/>
          <w:iCs/>
          <w:color w:val="000000"/>
          <w:spacing w:val="-5"/>
          <w:sz w:val="28"/>
          <w:szCs w:val="28"/>
        </w:rPr>
        <w:t>.</w:t>
      </w:r>
    </w:p>
    <w:p w:rsidR="00EA614C" w:rsidRPr="00EA614C" w:rsidRDefault="00EA614C" w:rsidP="00EA614C">
      <w:pPr>
        <w:pStyle w:val="a3"/>
        <w:numPr>
          <w:ilvl w:val="0"/>
          <w:numId w:val="15"/>
        </w:numPr>
        <w:jc w:val="both"/>
        <w:rPr>
          <w:rFonts w:eastAsia="Times New Roman"/>
          <w:iCs/>
          <w:color w:val="000000"/>
          <w:spacing w:val="-5"/>
          <w:sz w:val="28"/>
          <w:szCs w:val="28"/>
        </w:rPr>
      </w:pPr>
      <w:r>
        <w:rPr>
          <w:rFonts w:eastAsia="Times New Roman"/>
          <w:iCs/>
          <w:color w:val="000000"/>
          <w:spacing w:val="-5"/>
          <w:sz w:val="28"/>
          <w:szCs w:val="28"/>
        </w:rPr>
        <w:t>Магазин</w:t>
      </w:r>
      <w:r w:rsidRPr="00EA614C">
        <w:rPr>
          <w:rFonts w:eastAsia="Times New Roman"/>
          <w:iCs/>
          <w:color w:val="000000"/>
          <w:spacing w:val="-5"/>
          <w:sz w:val="28"/>
          <w:szCs w:val="28"/>
        </w:rPr>
        <w:t xml:space="preserve"> «Планета </w:t>
      </w:r>
      <w:proofErr w:type="spellStart"/>
      <w:r w:rsidRPr="00EA614C">
        <w:rPr>
          <w:rFonts w:eastAsia="Times New Roman"/>
          <w:iCs/>
          <w:color w:val="000000"/>
          <w:spacing w:val="-5"/>
          <w:sz w:val="28"/>
          <w:szCs w:val="28"/>
        </w:rPr>
        <w:t>Электро</w:t>
      </w:r>
      <w:proofErr w:type="spellEnd"/>
      <w:r w:rsidRPr="00EA614C">
        <w:rPr>
          <w:rFonts w:eastAsia="Times New Roman"/>
          <w:iCs/>
          <w:color w:val="000000"/>
          <w:spacing w:val="-5"/>
          <w:sz w:val="28"/>
          <w:szCs w:val="28"/>
        </w:rPr>
        <w:t>» @</w:t>
      </w:r>
      <w:proofErr w:type="spellStart"/>
      <w:r w:rsidRPr="00EA614C">
        <w:rPr>
          <w:rFonts w:eastAsia="Times New Roman"/>
          <w:iCs/>
          <w:color w:val="000000"/>
          <w:spacing w:val="-5"/>
          <w:sz w:val="28"/>
          <w:szCs w:val="28"/>
        </w:rPr>
        <w:t>planetaelectro</w:t>
      </w:r>
      <w:proofErr w:type="spellEnd"/>
      <w:r>
        <w:rPr>
          <w:rFonts w:eastAsia="Times New Roman"/>
          <w:iCs/>
          <w:color w:val="000000"/>
          <w:spacing w:val="-5"/>
          <w:sz w:val="28"/>
          <w:szCs w:val="28"/>
        </w:rPr>
        <w:t xml:space="preserve"> прием батареек. </w:t>
      </w:r>
      <w:r w:rsidRPr="00EA614C">
        <w:rPr>
          <w:rFonts w:eastAsia="Times New Roman"/>
          <w:iCs/>
          <w:color w:val="000000"/>
          <w:spacing w:val="-5"/>
          <w:sz w:val="28"/>
          <w:szCs w:val="28"/>
        </w:rPr>
        <w:t>единая справочная: 8</w:t>
      </w:r>
      <w:r w:rsidR="00C244D4">
        <w:rPr>
          <w:rFonts w:eastAsia="Times New Roman"/>
          <w:iCs/>
          <w:color w:val="000000"/>
          <w:spacing w:val="-5"/>
          <w:sz w:val="28"/>
          <w:szCs w:val="28"/>
        </w:rPr>
        <w:t>-</w:t>
      </w:r>
      <w:r w:rsidRPr="00EA614C">
        <w:rPr>
          <w:rFonts w:eastAsia="Times New Roman"/>
          <w:iCs/>
          <w:color w:val="000000"/>
          <w:spacing w:val="-5"/>
          <w:sz w:val="28"/>
          <w:szCs w:val="28"/>
        </w:rPr>
        <w:t>4112</w:t>
      </w:r>
      <w:r w:rsidR="00C244D4">
        <w:rPr>
          <w:rFonts w:eastAsia="Times New Roman"/>
          <w:iCs/>
          <w:color w:val="000000"/>
          <w:spacing w:val="-5"/>
          <w:sz w:val="28"/>
          <w:szCs w:val="28"/>
        </w:rPr>
        <w:t>-</w:t>
      </w:r>
      <w:r w:rsidRPr="00EA614C">
        <w:rPr>
          <w:rFonts w:eastAsia="Times New Roman"/>
          <w:iCs/>
          <w:color w:val="000000"/>
          <w:spacing w:val="-5"/>
          <w:sz w:val="28"/>
          <w:szCs w:val="28"/>
        </w:rPr>
        <w:t>455</w:t>
      </w:r>
      <w:r w:rsidR="00C244D4">
        <w:rPr>
          <w:rFonts w:eastAsia="Times New Roman"/>
          <w:iCs/>
          <w:color w:val="000000"/>
          <w:spacing w:val="-5"/>
          <w:sz w:val="28"/>
          <w:szCs w:val="28"/>
        </w:rPr>
        <w:t>-</w:t>
      </w:r>
      <w:r w:rsidRPr="00EA614C">
        <w:rPr>
          <w:rFonts w:eastAsia="Times New Roman"/>
          <w:iCs/>
          <w:color w:val="000000"/>
          <w:spacing w:val="-5"/>
          <w:sz w:val="28"/>
          <w:szCs w:val="28"/>
        </w:rPr>
        <w:t>111</w:t>
      </w:r>
      <w:r w:rsidR="00C244D4">
        <w:rPr>
          <w:rFonts w:eastAsia="Times New Roman"/>
          <w:iCs/>
          <w:color w:val="000000"/>
          <w:spacing w:val="-5"/>
          <w:sz w:val="28"/>
          <w:szCs w:val="28"/>
        </w:rPr>
        <w:t>.</w:t>
      </w:r>
    </w:p>
    <w:p w:rsidR="00EA614C" w:rsidRPr="00EA614C" w:rsidRDefault="00EA614C" w:rsidP="00EA614C">
      <w:pPr>
        <w:pStyle w:val="a3"/>
        <w:numPr>
          <w:ilvl w:val="0"/>
          <w:numId w:val="15"/>
        </w:numPr>
        <w:shd w:val="clear" w:color="auto" w:fill="FFFFFF"/>
        <w:jc w:val="both"/>
        <w:textAlignment w:val="baseline"/>
        <w:rPr>
          <w:rFonts w:eastAsia="Times New Roman"/>
          <w:iCs/>
          <w:color w:val="000000"/>
          <w:spacing w:val="-5"/>
          <w:sz w:val="28"/>
          <w:szCs w:val="28"/>
        </w:rPr>
      </w:pPr>
      <w:r>
        <w:rPr>
          <w:rFonts w:eastAsia="Times New Roman"/>
          <w:iCs/>
          <w:color w:val="000000"/>
          <w:spacing w:val="-5"/>
          <w:sz w:val="28"/>
          <w:szCs w:val="28"/>
        </w:rPr>
        <w:t xml:space="preserve">Компания ЧОЛ Сир </w:t>
      </w:r>
      <w:r w:rsidRPr="00EA614C">
        <w:rPr>
          <w:rFonts w:eastAsia="Times New Roman"/>
          <w:iCs/>
          <w:color w:val="000000"/>
          <w:spacing w:val="-5"/>
          <w:sz w:val="28"/>
          <w:szCs w:val="28"/>
        </w:rPr>
        <w:t>@</w:t>
      </w:r>
      <w:proofErr w:type="spellStart"/>
      <w:r w:rsidRPr="00EA614C">
        <w:rPr>
          <w:rFonts w:eastAsia="Times New Roman"/>
          <w:iCs/>
          <w:color w:val="000000"/>
          <w:spacing w:val="-5"/>
          <w:sz w:val="28"/>
          <w:szCs w:val="28"/>
        </w:rPr>
        <w:t>cholsir</w:t>
      </w:r>
      <w:proofErr w:type="spellEnd"/>
      <w:r w:rsidRPr="00EA614C">
        <w:rPr>
          <w:rFonts w:eastAsia="Times New Roman"/>
          <w:iCs/>
          <w:color w:val="000000"/>
          <w:spacing w:val="-5"/>
          <w:sz w:val="28"/>
          <w:szCs w:val="28"/>
        </w:rPr>
        <w:t xml:space="preserve"> из </w:t>
      </w:r>
      <w:proofErr w:type="spellStart"/>
      <w:r w:rsidRPr="00EA614C">
        <w:rPr>
          <w:rFonts w:eastAsia="Times New Roman"/>
          <w:iCs/>
          <w:color w:val="000000"/>
          <w:spacing w:val="-5"/>
          <w:sz w:val="28"/>
          <w:szCs w:val="28"/>
        </w:rPr>
        <w:t>Н.Бестяха</w:t>
      </w:r>
      <w:proofErr w:type="spellEnd"/>
      <w:r>
        <w:rPr>
          <w:rFonts w:eastAsia="Times New Roman"/>
          <w:iCs/>
          <w:color w:val="000000"/>
          <w:spacing w:val="-5"/>
          <w:sz w:val="28"/>
          <w:szCs w:val="28"/>
        </w:rPr>
        <w:t xml:space="preserve"> принимает п</w:t>
      </w:r>
      <w:r w:rsidRPr="00EA614C">
        <w:rPr>
          <w:rFonts w:eastAsia="Times New Roman"/>
          <w:iCs/>
          <w:color w:val="000000"/>
          <w:spacing w:val="-5"/>
          <w:sz w:val="28"/>
          <w:szCs w:val="28"/>
        </w:rPr>
        <w:t xml:space="preserve">ластик с </w:t>
      </w:r>
      <w:r>
        <w:rPr>
          <w:rFonts w:eastAsia="Times New Roman"/>
          <w:iCs/>
          <w:color w:val="000000"/>
          <w:spacing w:val="-5"/>
          <w:sz w:val="28"/>
          <w:szCs w:val="28"/>
        </w:rPr>
        <w:t>м</w:t>
      </w:r>
      <w:r w:rsidRPr="00EA614C">
        <w:rPr>
          <w:rFonts w:eastAsia="Times New Roman"/>
          <w:iCs/>
          <w:color w:val="000000"/>
          <w:spacing w:val="-5"/>
          <w:sz w:val="28"/>
          <w:szCs w:val="28"/>
        </w:rPr>
        <w:t>аркировкой 1, 2, 4, 5 для производства тротуарной плитки</w:t>
      </w:r>
      <w:r w:rsidR="00C244D4">
        <w:rPr>
          <w:rFonts w:eastAsia="Times New Roman"/>
          <w:iCs/>
          <w:color w:val="000000"/>
          <w:spacing w:val="-5"/>
          <w:sz w:val="28"/>
          <w:szCs w:val="28"/>
        </w:rPr>
        <w:t>.</w:t>
      </w:r>
    </w:p>
    <w:p w:rsidR="00420E5B" w:rsidRPr="00EA614C" w:rsidRDefault="00EA614C" w:rsidP="00EA614C">
      <w:pPr>
        <w:pStyle w:val="a3"/>
        <w:numPr>
          <w:ilvl w:val="0"/>
          <w:numId w:val="15"/>
        </w:numPr>
        <w:shd w:val="clear" w:color="auto" w:fill="FFFFFF"/>
        <w:jc w:val="both"/>
        <w:textAlignment w:val="baseline"/>
        <w:rPr>
          <w:rFonts w:eastAsia="Times New Roman"/>
          <w:iCs/>
          <w:color w:val="000000"/>
          <w:spacing w:val="-5"/>
          <w:sz w:val="28"/>
          <w:szCs w:val="28"/>
        </w:rPr>
      </w:pPr>
      <w:r w:rsidRPr="00EA614C">
        <w:rPr>
          <w:rFonts w:eastAsia="Times New Roman"/>
          <w:iCs/>
          <w:color w:val="000000"/>
          <w:spacing w:val="-5"/>
          <w:sz w:val="28"/>
          <w:szCs w:val="28"/>
        </w:rPr>
        <w:t>Старые гаджеты и аксессуары в «Респект», г. Якутск, ул. Орджоникидзе, 47, т.  36-61-18.</w:t>
      </w:r>
    </w:p>
    <w:sectPr w:rsidR="00420E5B" w:rsidRPr="00EA6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alsheim">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5ED"/>
    <w:multiLevelType w:val="hybridMultilevel"/>
    <w:tmpl w:val="6F84A174"/>
    <w:lvl w:ilvl="0" w:tplc="D2A49E3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D16D24"/>
    <w:multiLevelType w:val="hybridMultilevel"/>
    <w:tmpl w:val="FAEE0C12"/>
    <w:lvl w:ilvl="0" w:tplc="0010C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BB45D4"/>
    <w:multiLevelType w:val="hybridMultilevel"/>
    <w:tmpl w:val="2B5CE588"/>
    <w:lvl w:ilvl="0" w:tplc="59381892">
      <w:numFmt w:val="bullet"/>
      <w:lvlText w:val="•"/>
      <w:lvlJc w:val="left"/>
      <w:pPr>
        <w:ind w:left="142" w:hanging="235"/>
      </w:pPr>
      <w:rPr>
        <w:rFonts w:ascii="Times New Roman" w:eastAsia="Times New Roman" w:hAnsi="Times New Roman" w:cs="Times New Roman" w:hint="default"/>
        <w:spacing w:val="-30"/>
        <w:w w:val="74"/>
        <w:sz w:val="24"/>
        <w:szCs w:val="24"/>
        <w:lang w:val="ru-RU" w:eastAsia="ru-RU" w:bidi="ru-RU"/>
      </w:rPr>
    </w:lvl>
    <w:lvl w:ilvl="1" w:tplc="F1C4A44C">
      <w:numFmt w:val="bullet"/>
      <w:lvlText w:val="•"/>
      <w:lvlJc w:val="left"/>
      <w:pPr>
        <w:ind w:left="1090" w:hanging="235"/>
      </w:pPr>
      <w:rPr>
        <w:rFonts w:hint="default"/>
        <w:lang w:val="ru-RU" w:eastAsia="ru-RU" w:bidi="ru-RU"/>
      </w:rPr>
    </w:lvl>
    <w:lvl w:ilvl="2" w:tplc="89F28810">
      <w:numFmt w:val="bullet"/>
      <w:lvlText w:val="•"/>
      <w:lvlJc w:val="left"/>
      <w:pPr>
        <w:ind w:left="2041" w:hanging="235"/>
      </w:pPr>
      <w:rPr>
        <w:rFonts w:hint="default"/>
        <w:lang w:val="ru-RU" w:eastAsia="ru-RU" w:bidi="ru-RU"/>
      </w:rPr>
    </w:lvl>
    <w:lvl w:ilvl="3" w:tplc="3364FBAC">
      <w:numFmt w:val="bullet"/>
      <w:lvlText w:val="•"/>
      <w:lvlJc w:val="left"/>
      <w:pPr>
        <w:ind w:left="2991" w:hanging="235"/>
      </w:pPr>
      <w:rPr>
        <w:rFonts w:hint="default"/>
        <w:lang w:val="ru-RU" w:eastAsia="ru-RU" w:bidi="ru-RU"/>
      </w:rPr>
    </w:lvl>
    <w:lvl w:ilvl="4" w:tplc="B1C42F68">
      <w:numFmt w:val="bullet"/>
      <w:lvlText w:val="•"/>
      <w:lvlJc w:val="left"/>
      <w:pPr>
        <w:ind w:left="3942" w:hanging="235"/>
      </w:pPr>
      <w:rPr>
        <w:rFonts w:hint="default"/>
        <w:lang w:val="ru-RU" w:eastAsia="ru-RU" w:bidi="ru-RU"/>
      </w:rPr>
    </w:lvl>
    <w:lvl w:ilvl="5" w:tplc="37CE376C">
      <w:numFmt w:val="bullet"/>
      <w:lvlText w:val="•"/>
      <w:lvlJc w:val="left"/>
      <w:pPr>
        <w:ind w:left="4893" w:hanging="235"/>
      </w:pPr>
      <w:rPr>
        <w:rFonts w:hint="default"/>
        <w:lang w:val="ru-RU" w:eastAsia="ru-RU" w:bidi="ru-RU"/>
      </w:rPr>
    </w:lvl>
    <w:lvl w:ilvl="6" w:tplc="9F4E1DBC">
      <w:numFmt w:val="bullet"/>
      <w:lvlText w:val="•"/>
      <w:lvlJc w:val="left"/>
      <w:pPr>
        <w:ind w:left="5843" w:hanging="235"/>
      </w:pPr>
      <w:rPr>
        <w:rFonts w:hint="default"/>
        <w:lang w:val="ru-RU" w:eastAsia="ru-RU" w:bidi="ru-RU"/>
      </w:rPr>
    </w:lvl>
    <w:lvl w:ilvl="7" w:tplc="19622D7E">
      <w:numFmt w:val="bullet"/>
      <w:lvlText w:val="•"/>
      <w:lvlJc w:val="left"/>
      <w:pPr>
        <w:ind w:left="6794" w:hanging="235"/>
      </w:pPr>
      <w:rPr>
        <w:rFonts w:hint="default"/>
        <w:lang w:val="ru-RU" w:eastAsia="ru-RU" w:bidi="ru-RU"/>
      </w:rPr>
    </w:lvl>
    <w:lvl w:ilvl="8" w:tplc="C8167362">
      <w:numFmt w:val="bullet"/>
      <w:lvlText w:val="•"/>
      <w:lvlJc w:val="left"/>
      <w:pPr>
        <w:ind w:left="7745" w:hanging="235"/>
      </w:pPr>
      <w:rPr>
        <w:rFonts w:hint="default"/>
        <w:lang w:val="ru-RU" w:eastAsia="ru-RU" w:bidi="ru-RU"/>
      </w:rPr>
    </w:lvl>
  </w:abstractNum>
  <w:abstractNum w:abstractNumId="3" w15:restartNumberingAfterBreak="0">
    <w:nsid w:val="162D66AB"/>
    <w:multiLevelType w:val="hybridMultilevel"/>
    <w:tmpl w:val="FAEE0C12"/>
    <w:lvl w:ilvl="0" w:tplc="0010C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6E4DAF"/>
    <w:multiLevelType w:val="hybridMultilevel"/>
    <w:tmpl w:val="9F38C3FC"/>
    <w:lvl w:ilvl="0" w:tplc="0010C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B255B"/>
    <w:multiLevelType w:val="hybridMultilevel"/>
    <w:tmpl w:val="39222FDE"/>
    <w:lvl w:ilvl="0" w:tplc="2A44F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C94D23"/>
    <w:multiLevelType w:val="hybridMultilevel"/>
    <w:tmpl w:val="9D0C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B4692"/>
    <w:multiLevelType w:val="hybridMultilevel"/>
    <w:tmpl w:val="25E2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855E80"/>
    <w:multiLevelType w:val="hybridMultilevel"/>
    <w:tmpl w:val="0C94D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0C5516"/>
    <w:multiLevelType w:val="hybridMultilevel"/>
    <w:tmpl w:val="DFF0A8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E9104C"/>
    <w:multiLevelType w:val="hybridMultilevel"/>
    <w:tmpl w:val="042C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D24573"/>
    <w:multiLevelType w:val="hybridMultilevel"/>
    <w:tmpl w:val="E5DE373C"/>
    <w:lvl w:ilvl="0" w:tplc="0010C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2DF2B6B"/>
    <w:multiLevelType w:val="hybridMultilevel"/>
    <w:tmpl w:val="87EC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ED77A8"/>
    <w:multiLevelType w:val="multilevel"/>
    <w:tmpl w:val="72C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33D3D"/>
    <w:multiLevelType w:val="hybridMultilevel"/>
    <w:tmpl w:val="799CE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7"/>
  </w:num>
  <w:num w:numId="5">
    <w:abstractNumId w:val="5"/>
  </w:num>
  <w:num w:numId="6">
    <w:abstractNumId w:val="0"/>
  </w:num>
  <w:num w:numId="7">
    <w:abstractNumId w:val="11"/>
  </w:num>
  <w:num w:numId="8">
    <w:abstractNumId w:val="12"/>
  </w:num>
  <w:num w:numId="9">
    <w:abstractNumId w:val="8"/>
  </w:num>
  <w:num w:numId="10">
    <w:abstractNumId w:val="1"/>
  </w:num>
  <w:num w:numId="11">
    <w:abstractNumId w:val="3"/>
  </w:num>
  <w:num w:numId="12">
    <w:abstractNumId w:val="4"/>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CC"/>
    <w:rsid w:val="00026852"/>
    <w:rsid w:val="000C7C11"/>
    <w:rsid w:val="00136A06"/>
    <w:rsid w:val="001B34DD"/>
    <w:rsid w:val="001E511E"/>
    <w:rsid w:val="00275048"/>
    <w:rsid w:val="00281302"/>
    <w:rsid w:val="002E694B"/>
    <w:rsid w:val="002E6F27"/>
    <w:rsid w:val="002F359B"/>
    <w:rsid w:val="003A640A"/>
    <w:rsid w:val="003B0209"/>
    <w:rsid w:val="00420E5B"/>
    <w:rsid w:val="00434CB4"/>
    <w:rsid w:val="004702E8"/>
    <w:rsid w:val="004A768A"/>
    <w:rsid w:val="00560FD6"/>
    <w:rsid w:val="0057305D"/>
    <w:rsid w:val="005768B4"/>
    <w:rsid w:val="005E5FB7"/>
    <w:rsid w:val="007512E3"/>
    <w:rsid w:val="007535B5"/>
    <w:rsid w:val="0077153B"/>
    <w:rsid w:val="007C11CC"/>
    <w:rsid w:val="007F7406"/>
    <w:rsid w:val="00871114"/>
    <w:rsid w:val="00873B79"/>
    <w:rsid w:val="008B0AF6"/>
    <w:rsid w:val="008E3896"/>
    <w:rsid w:val="009408BB"/>
    <w:rsid w:val="009B0DAB"/>
    <w:rsid w:val="009D15B5"/>
    <w:rsid w:val="009F6E72"/>
    <w:rsid w:val="00AF1BA3"/>
    <w:rsid w:val="00B01263"/>
    <w:rsid w:val="00B7291A"/>
    <w:rsid w:val="00B730BD"/>
    <w:rsid w:val="00BF344F"/>
    <w:rsid w:val="00C14618"/>
    <w:rsid w:val="00C244D4"/>
    <w:rsid w:val="00C73048"/>
    <w:rsid w:val="00DD5553"/>
    <w:rsid w:val="00E10CD4"/>
    <w:rsid w:val="00E469D0"/>
    <w:rsid w:val="00EA614C"/>
    <w:rsid w:val="00FA0CDB"/>
    <w:rsid w:val="00FD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C516"/>
  <w15:chartTrackingRefBased/>
  <w15:docId w15:val="{F7EB496E-7050-40B4-8A29-840DC1CE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1C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C11CC"/>
    <w:pPr>
      <w:ind w:left="720"/>
      <w:contextualSpacing/>
    </w:pPr>
  </w:style>
  <w:style w:type="paragraph" w:customStyle="1" w:styleId="Default">
    <w:name w:val="Default"/>
    <w:rsid w:val="002E694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iPriority w:val="1"/>
    <w:qFormat/>
    <w:rsid w:val="00B7291A"/>
    <w:pPr>
      <w:widowControl w:val="0"/>
      <w:autoSpaceDE w:val="0"/>
      <w:autoSpaceDN w:val="0"/>
      <w:ind w:left="142"/>
      <w:jc w:val="both"/>
    </w:pPr>
    <w:rPr>
      <w:rFonts w:eastAsia="Times New Roman"/>
      <w:sz w:val="24"/>
      <w:szCs w:val="24"/>
      <w:lang w:bidi="ru-RU"/>
    </w:rPr>
  </w:style>
  <w:style w:type="character" w:customStyle="1" w:styleId="a5">
    <w:name w:val="Основной текст Знак"/>
    <w:basedOn w:val="a0"/>
    <w:link w:val="a4"/>
    <w:uiPriority w:val="1"/>
    <w:rsid w:val="00B7291A"/>
    <w:rPr>
      <w:rFonts w:ascii="Times New Roman" w:eastAsia="Times New Roman" w:hAnsi="Times New Roman" w:cs="Times New Roman"/>
      <w:sz w:val="24"/>
      <w:szCs w:val="24"/>
      <w:lang w:eastAsia="ru-RU" w:bidi="ru-RU"/>
    </w:rPr>
  </w:style>
  <w:style w:type="paragraph" w:styleId="a6">
    <w:name w:val="Balloon Text"/>
    <w:basedOn w:val="a"/>
    <w:link w:val="a7"/>
    <w:uiPriority w:val="99"/>
    <w:semiHidden/>
    <w:unhideWhenUsed/>
    <w:rsid w:val="001B34DD"/>
    <w:rPr>
      <w:rFonts w:ascii="Segoe UI" w:hAnsi="Segoe UI" w:cs="Segoe UI"/>
      <w:sz w:val="18"/>
      <w:szCs w:val="18"/>
    </w:rPr>
  </w:style>
  <w:style w:type="character" w:customStyle="1" w:styleId="a7">
    <w:name w:val="Текст выноски Знак"/>
    <w:basedOn w:val="a0"/>
    <w:link w:val="a6"/>
    <w:uiPriority w:val="99"/>
    <w:semiHidden/>
    <w:rsid w:val="001B34DD"/>
    <w:rPr>
      <w:rFonts w:ascii="Segoe UI" w:eastAsiaTheme="minorEastAsia" w:hAnsi="Segoe UI" w:cs="Segoe UI"/>
      <w:sz w:val="18"/>
      <w:szCs w:val="18"/>
      <w:lang w:eastAsia="ru-RU"/>
    </w:rPr>
  </w:style>
  <w:style w:type="paragraph" w:styleId="a8">
    <w:name w:val="Normal (Web)"/>
    <w:basedOn w:val="a"/>
    <w:uiPriority w:val="99"/>
    <w:semiHidden/>
    <w:unhideWhenUsed/>
    <w:rsid w:val="00AF1BA3"/>
    <w:rPr>
      <w:sz w:val="24"/>
      <w:szCs w:val="24"/>
    </w:rPr>
  </w:style>
  <w:style w:type="character" w:styleId="a9">
    <w:name w:val="Hyperlink"/>
    <w:basedOn w:val="a0"/>
    <w:uiPriority w:val="99"/>
    <w:unhideWhenUsed/>
    <w:rsid w:val="00B730BD"/>
    <w:rPr>
      <w:color w:val="0563C1" w:themeColor="hyperlink"/>
      <w:u w:val="single"/>
    </w:rPr>
  </w:style>
  <w:style w:type="table" w:customStyle="1" w:styleId="1">
    <w:name w:val="Сетка таблицы1"/>
    <w:basedOn w:val="a1"/>
    <w:next w:val="aa"/>
    <w:uiPriority w:val="59"/>
    <w:rsid w:val="00B012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B0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357">
      <w:bodyDiv w:val="1"/>
      <w:marLeft w:val="0"/>
      <w:marRight w:val="0"/>
      <w:marTop w:val="0"/>
      <w:marBottom w:val="0"/>
      <w:divBdr>
        <w:top w:val="none" w:sz="0" w:space="0" w:color="auto"/>
        <w:left w:val="none" w:sz="0" w:space="0" w:color="auto"/>
        <w:bottom w:val="none" w:sz="0" w:space="0" w:color="auto"/>
        <w:right w:val="none" w:sz="0" w:space="0" w:color="auto"/>
      </w:divBdr>
    </w:div>
    <w:div w:id="972564173">
      <w:bodyDiv w:val="1"/>
      <w:marLeft w:val="0"/>
      <w:marRight w:val="0"/>
      <w:marTop w:val="0"/>
      <w:marBottom w:val="0"/>
      <w:divBdr>
        <w:top w:val="none" w:sz="0" w:space="0" w:color="auto"/>
        <w:left w:val="none" w:sz="0" w:space="0" w:color="auto"/>
        <w:bottom w:val="none" w:sz="0" w:space="0" w:color="auto"/>
        <w:right w:val="none" w:sz="0" w:space="0" w:color="auto"/>
      </w:divBdr>
    </w:div>
    <w:div w:id="1336688021">
      <w:bodyDiv w:val="1"/>
      <w:marLeft w:val="0"/>
      <w:marRight w:val="0"/>
      <w:marTop w:val="0"/>
      <w:marBottom w:val="0"/>
      <w:divBdr>
        <w:top w:val="none" w:sz="0" w:space="0" w:color="auto"/>
        <w:left w:val="none" w:sz="0" w:space="0" w:color="auto"/>
        <w:bottom w:val="none" w:sz="0" w:space="0" w:color="auto"/>
        <w:right w:val="none" w:sz="0" w:space="0" w:color="auto"/>
      </w:divBdr>
    </w:div>
    <w:div w:id="1376738280">
      <w:bodyDiv w:val="1"/>
      <w:marLeft w:val="0"/>
      <w:marRight w:val="0"/>
      <w:marTop w:val="0"/>
      <w:marBottom w:val="0"/>
      <w:divBdr>
        <w:top w:val="none" w:sz="0" w:space="0" w:color="auto"/>
        <w:left w:val="none" w:sz="0" w:space="0" w:color="auto"/>
        <w:bottom w:val="none" w:sz="0" w:space="0" w:color="auto"/>
        <w:right w:val="none" w:sz="0" w:space="0" w:color="auto"/>
      </w:divBdr>
    </w:div>
    <w:div w:id="17510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stagram.com/rsbor_yk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D682-D62D-4790-9AA7-E5DE3330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Николаевич</dc:creator>
  <cp:keywords/>
  <dc:description/>
  <cp:lastModifiedBy>Мария</cp:lastModifiedBy>
  <cp:revision>3</cp:revision>
  <cp:lastPrinted>2021-11-11T05:39:00Z</cp:lastPrinted>
  <dcterms:created xsi:type="dcterms:W3CDTF">2021-11-11T05:39:00Z</dcterms:created>
  <dcterms:modified xsi:type="dcterms:W3CDTF">2021-11-11T05:41:00Z</dcterms:modified>
</cp:coreProperties>
</file>